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1C791F79" w14:paraId="354042AC" w14:textId="77777777">
        <w:trPr>
          <w:trHeight w:val="1115"/>
          <w:tblHeader/>
        </w:trPr>
        <w:tc>
          <w:tcPr>
            <w:tcW w:w="4518" w:type="dxa"/>
            <w:shd w:val="clear" w:color="auto" w:fill="3A1359"/>
            <w:tcMar/>
          </w:tcPr>
          <w:p w:rsidRPr="00781533" w:rsidR="000247E2" w:rsidP="1C791F79" w:rsidRDefault="000247E2" w14:paraId="354042A5" w14:textId="77777777" w14:noSpellErr="1">
            <w:pPr>
              <w:spacing w:before="240" w:after="0"/>
              <w:rPr>
                <w:rFonts w:cs="Calibri"/>
                <w:b w:val="1"/>
                <w:bCs w:val="1"/>
                <w:color w:val="FFFFFF" w:themeColor="background1" w:themeTint="FF" w:themeShade="FF"/>
              </w:rPr>
            </w:pPr>
            <w:r w:rsidRPr="1C791F79" w:rsidR="000247E2">
              <w:rPr>
                <w:rFonts w:cs="Calibri"/>
                <w:b w:val="1"/>
                <w:bCs w:val="1"/>
                <w:color w:val="FFFFFF" w:themeColor="background1" w:themeTint="FF" w:themeShade="FF"/>
                <w:sz w:val="28"/>
                <w:szCs w:val="28"/>
              </w:rPr>
              <w:t>Test Content Categories</w:t>
            </w:r>
          </w:p>
          <w:p w:rsidRPr="00781533" w:rsidR="000247E2" w:rsidP="006933E2" w:rsidRDefault="000247E2" w14:paraId="354042A6" w14:textId="77777777">
            <w:pPr>
              <w:tabs>
                <w:tab w:val="left" w:pos="3000"/>
              </w:tabs>
              <w:rPr>
                <w:rFonts w:cs="Calibri"/>
              </w:rPr>
            </w:pPr>
            <w:r w:rsidRPr="00781533">
              <w:rPr>
                <w:rFonts w:cs="Calibri"/>
              </w:rPr>
              <w:tab/>
            </w:r>
          </w:p>
        </w:tc>
        <w:tc>
          <w:tcPr>
            <w:tcW w:w="1376" w:type="dxa"/>
            <w:shd w:val="clear" w:color="auto" w:fill="3A1359"/>
            <w:tcMar/>
          </w:tcPr>
          <w:p w:rsidRPr="00781533" w:rsidR="000247E2" w:rsidP="006933E2" w:rsidRDefault="000247E2" w14:paraId="354042A7" w14:textId="77777777">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r>
            <w:r w:rsidRPr="00781533">
              <w:rPr>
                <w:rFonts w:cs="Calibri"/>
                <w:b/>
                <w:bCs/>
                <w:sz w:val="20"/>
                <w:szCs w:val="20"/>
              </w:rPr>
              <w:t>(scale 1–5)</w:t>
            </w:r>
          </w:p>
        </w:tc>
        <w:tc>
          <w:tcPr>
            <w:tcW w:w="2111" w:type="dxa"/>
            <w:shd w:val="clear" w:color="auto" w:fill="3A1359"/>
            <w:tcMar/>
          </w:tcPr>
          <w:p w:rsidRPr="00781533" w:rsidR="000247E2" w:rsidP="006933E2" w:rsidRDefault="000247E2" w14:paraId="354042A8" w14:textId="77777777">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3A1359"/>
            <w:tcMar/>
          </w:tcPr>
          <w:p w:rsidRPr="00781533" w:rsidR="000247E2" w:rsidP="006933E2" w:rsidRDefault="000247E2" w14:paraId="354042A9" w14:textId="77777777">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3A1359"/>
            <w:tcMar/>
          </w:tcPr>
          <w:p w:rsidRPr="00781533" w:rsidR="000247E2" w:rsidP="006933E2" w:rsidRDefault="000247E2" w14:paraId="354042AA" w14:textId="77777777">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3A1359"/>
            <w:tcMar/>
          </w:tcPr>
          <w:p w:rsidRPr="00781533" w:rsidR="000247E2" w:rsidP="006933E2" w:rsidRDefault="000247E2" w14:paraId="354042AB" w14:textId="77777777">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rsidTr="1C791F79" w14:paraId="354042B3" w14:textId="77777777">
        <w:trPr>
          <w:trHeight w:val="467"/>
        </w:trPr>
        <w:tc>
          <w:tcPr>
            <w:tcW w:w="4518" w:type="dxa"/>
            <w:shd w:val="clear" w:color="auto" w:fill="44D2FF"/>
            <w:tcMar/>
          </w:tcPr>
          <w:p w:rsidRPr="008016AC" w:rsidR="001D553B" w:rsidP="001D553B" w:rsidRDefault="001D553B" w14:paraId="354042AD" w14:textId="32E3652A">
            <w:pPr>
              <w:autoSpaceDE w:val="0"/>
              <w:autoSpaceDN w:val="0"/>
              <w:adjustRightInd w:val="0"/>
              <w:spacing w:after="0" w:line="240" w:lineRule="auto"/>
              <w:rPr>
                <w:rFonts w:asciiTheme="minorHAnsi" w:hAnsiTheme="minorHAnsi" w:cstheme="minorHAnsi"/>
                <w:b/>
                <w:bCs/>
                <w:color w:val="00498D"/>
                <w:sz w:val="24"/>
                <w:szCs w:val="24"/>
              </w:rPr>
            </w:pPr>
            <w:r w:rsidRPr="00E8750D">
              <w:rPr>
                <w:rFonts w:asciiTheme="minorHAnsi" w:hAnsiTheme="minorHAnsi" w:cstheme="minorHAnsi"/>
                <w:b/>
                <w:bCs/>
                <w:sz w:val="24"/>
                <w:szCs w:val="24"/>
              </w:rPr>
              <w:t>I. Reading (</w:t>
            </w:r>
            <w:r w:rsidRPr="00E8750D" w:rsidR="00FD0AEF">
              <w:rPr>
                <w:rFonts w:asciiTheme="minorHAnsi" w:hAnsiTheme="minorHAnsi" w:cstheme="minorHAnsi"/>
                <w:b/>
                <w:bCs/>
                <w:sz w:val="24"/>
                <w:szCs w:val="24"/>
              </w:rPr>
              <w:t>52</w:t>
            </w:r>
            <w:r w:rsidRPr="00E8750D">
              <w:rPr>
                <w:rFonts w:asciiTheme="minorHAnsi" w:hAnsiTheme="minorHAnsi" w:cstheme="minorHAnsi"/>
                <w:b/>
                <w:bCs/>
                <w:sz w:val="24"/>
                <w:szCs w:val="24"/>
              </w:rPr>
              <w:t>%)</w:t>
            </w:r>
          </w:p>
        </w:tc>
        <w:tc>
          <w:tcPr>
            <w:tcW w:w="1376" w:type="dxa"/>
            <w:shd w:val="clear" w:color="auto" w:fill="44D2FF"/>
            <w:tcMar/>
          </w:tcPr>
          <w:p w:rsidR="001D553B" w:rsidP="001D553B" w:rsidRDefault="001D553B" w14:paraId="354042AE" w14:textId="77777777"/>
        </w:tc>
        <w:tc>
          <w:tcPr>
            <w:tcW w:w="2111" w:type="dxa"/>
            <w:shd w:val="clear" w:color="auto" w:fill="44D2FF"/>
            <w:tcMar/>
          </w:tcPr>
          <w:p w:rsidR="001D553B" w:rsidP="001D553B" w:rsidRDefault="001D553B" w14:paraId="354042AF" w14:textId="77777777"/>
        </w:tc>
        <w:tc>
          <w:tcPr>
            <w:tcW w:w="1710" w:type="dxa"/>
            <w:shd w:val="clear" w:color="auto" w:fill="44D2FF"/>
            <w:tcMar/>
          </w:tcPr>
          <w:p w:rsidR="001D553B" w:rsidP="001D553B" w:rsidRDefault="001D553B" w14:paraId="354042B0" w14:textId="77777777"/>
        </w:tc>
        <w:tc>
          <w:tcPr>
            <w:tcW w:w="1620" w:type="dxa"/>
            <w:shd w:val="clear" w:color="auto" w:fill="44D2FF"/>
            <w:tcMar/>
          </w:tcPr>
          <w:p w:rsidR="001D553B" w:rsidP="001D553B" w:rsidRDefault="001D553B" w14:paraId="354042B1" w14:textId="77777777"/>
        </w:tc>
        <w:tc>
          <w:tcPr>
            <w:tcW w:w="1260" w:type="dxa"/>
            <w:shd w:val="clear" w:color="auto" w:fill="44D2FF"/>
            <w:tcMar/>
          </w:tcPr>
          <w:p w:rsidR="001D553B" w:rsidP="001D553B" w:rsidRDefault="001D553B" w14:paraId="354042B2" w14:textId="77777777"/>
        </w:tc>
      </w:tr>
      <w:tr w:rsidR="001D553B" w:rsidTr="1C791F79" w14:paraId="354042BA" w14:textId="77777777">
        <w:trPr>
          <w:trHeight w:val="467"/>
        </w:trPr>
        <w:tc>
          <w:tcPr>
            <w:tcW w:w="4518" w:type="dxa"/>
            <w:tcMar/>
          </w:tcPr>
          <w:p w:rsidRPr="008016AC" w:rsidR="001D553B" w:rsidP="001D553B" w:rsidRDefault="001D553B" w14:paraId="354042B4" w14:textId="5456A8C3">
            <w:pPr>
              <w:spacing w:after="0"/>
              <w:rPr>
                <w:rFonts w:asciiTheme="minorHAnsi" w:hAnsiTheme="minorHAnsi" w:cstheme="minorHAnsi"/>
              </w:rPr>
            </w:pPr>
            <w:r w:rsidRPr="008016AC">
              <w:rPr>
                <w:rFonts w:asciiTheme="minorHAnsi" w:hAnsiTheme="minorHAnsi" w:cstheme="minorHAnsi"/>
                <w:b/>
                <w:bCs/>
                <w:color w:val="000000"/>
              </w:rPr>
              <w:t xml:space="preserve">A. Foundational </w:t>
            </w:r>
            <w:r w:rsidR="00804622">
              <w:rPr>
                <w:rFonts w:asciiTheme="minorHAnsi" w:hAnsiTheme="minorHAnsi" w:cstheme="minorHAnsi"/>
                <w:b/>
                <w:bCs/>
                <w:color w:val="000000"/>
              </w:rPr>
              <w:t>Knowledge</w:t>
            </w:r>
          </w:p>
        </w:tc>
        <w:tc>
          <w:tcPr>
            <w:tcW w:w="1376" w:type="dxa"/>
            <w:tcMar/>
          </w:tcPr>
          <w:p w:rsidR="001D553B" w:rsidP="001D553B" w:rsidRDefault="001D553B" w14:paraId="354042B5" w14:textId="77777777"/>
        </w:tc>
        <w:tc>
          <w:tcPr>
            <w:tcW w:w="2111" w:type="dxa"/>
            <w:tcMar/>
          </w:tcPr>
          <w:p w:rsidR="001D553B" w:rsidP="001D553B" w:rsidRDefault="001D553B" w14:paraId="354042B6" w14:textId="77777777"/>
        </w:tc>
        <w:tc>
          <w:tcPr>
            <w:tcW w:w="1710" w:type="dxa"/>
            <w:tcMar/>
          </w:tcPr>
          <w:p w:rsidR="001D553B" w:rsidP="001D553B" w:rsidRDefault="001D553B" w14:paraId="354042B7" w14:textId="77777777"/>
        </w:tc>
        <w:tc>
          <w:tcPr>
            <w:tcW w:w="1620" w:type="dxa"/>
            <w:tcMar/>
          </w:tcPr>
          <w:p w:rsidR="001D553B" w:rsidP="001D553B" w:rsidRDefault="001D553B" w14:paraId="354042B8" w14:textId="77777777"/>
        </w:tc>
        <w:tc>
          <w:tcPr>
            <w:tcW w:w="1260" w:type="dxa"/>
            <w:tcMar/>
          </w:tcPr>
          <w:p w:rsidR="001D553B" w:rsidP="001D553B" w:rsidRDefault="001D553B" w14:paraId="354042B9" w14:textId="77777777"/>
        </w:tc>
      </w:tr>
      <w:tr w:rsidR="001D553B" w:rsidTr="1C791F79" w14:paraId="354042C1" w14:textId="77777777">
        <w:trPr>
          <w:trHeight w:val="467"/>
        </w:trPr>
        <w:tc>
          <w:tcPr>
            <w:tcW w:w="4518" w:type="dxa"/>
            <w:tcMar/>
          </w:tcPr>
          <w:p w:rsidRPr="008016AC" w:rsidR="001D553B" w:rsidP="001D553B" w:rsidRDefault="001D553B" w14:paraId="354042BB" w14:textId="3ABE1692">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color w:val="000000"/>
              </w:rPr>
              <w:t xml:space="preserve">1. </w:t>
            </w:r>
            <w:r w:rsidRPr="00804622" w:rsidR="00804622">
              <w:rPr>
                <w:rFonts w:asciiTheme="minorHAnsi" w:hAnsiTheme="minorHAnsi" w:cstheme="minorHAnsi"/>
                <w:color w:val="000000"/>
              </w:rPr>
              <w:t>Phonological and Phonemic Awareness</w:t>
            </w:r>
          </w:p>
        </w:tc>
        <w:tc>
          <w:tcPr>
            <w:tcW w:w="1376" w:type="dxa"/>
            <w:tcMar/>
          </w:tcPr>
          <w:p w:rsidR="001D553B" w:rsidP="001D553B" w:rsidRDefault="001D553B" w14:paraId="354042BC" w14:textId="77777777"/>
        </w:tc>
        <w:tc>
          <w:tcPr>
            <w:tcW w:w="2111" w:type="dxa"/>
            <w:tcMar/>
          </w:tcPr>
          <w:p w:rsidR="001D553B" w:rsidP="001D553B" w:rsidRDefault="001D553B" w14:paraId="354042BD" w14:textId="77777777"/>
        </w:tc>
        <w:tc>
          <w:tcPr>
            <w:tcW w:w="1710" w:type="dxa"/>
            <w:tcMar/>
          </w:tcPr>
          <w:p w:rsidR="001D553B" w:rsidP="001D553B" w:rsidRDefault="001D553B" w14:paraId="354042BE" w14:textId="77777777"/>
        </w:tc>
        <w:tc>
          <w:tcPr>
            <w:tcW w:w="1620" w:type="dxa"/>
            <w:tcMar/>
          </w:tcPr>
          <w:p w:rsidR="001D553B" w:rsidP="001D553B" w:rsidRDefault="001D553B" w14:paraId="354042BF" w14:textId="77777777"/>
        </w:tc>
        <w:tc>
          <w:tcPr>
            <w:tcW w:w="1260" w:type="dxa"/>
            <w:tcMar/>
          </w:tcPr>
          <w:p w:rsidR="001D553B" w:rsidP="001D553B" w:rsidRDefault="001D553B" w14:paraId="354042C0" w14:textId="77777777"/>
        </w:tc>
      </w:tr>
      <w:tr w:rsidR="001D553B" w:rsidTr="1C791F79" w14:paraId="354042C8" w14:textId="77777777">
        <w:trPr>
          <w:trHeight w:val="467"/>
        </w:trPr>
        <w:tc>
          <w:tcPr>
            <w:tcW w:w="4518" w:type="dxa"/>
            <w:tcMar/>
          </w:tcPr>
          <w:p w:rsidRPr="009F2BF0" w:rsidR="001D553B" w:rsidP="008B01F8" w:rsidRDefault="007E1BF4" w14:paraId="354042C2" w14:textId="18452088">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of systematically and explicitly teaching phonological awareness skills (e.g., recognition of rhyme and alliteration, segmenting of syllables and phonemes, manipulation of onsets and rimes)</w:t>
            </w:r>
          </w:p>
        </w:tc>
        <w:tc>
          <w:tcPr>
            <w:tcW w:w="1376" w:type="dxa"/>
            <w:tcMar/>
          </w:tcPr>
          <w:p w:rsidR="001D553B" w:rsidP="001D553B" w:rsidRDefault="001D553B" w14:paraId="354042C3" w14:textId="77777777"/>
        </w:tc>
        <w:tc>
          <w:tcPr>
            <w:tcW w:w="2111" w:type="dxa"/>
            <w:tcMar/>
          </w:tcPr>
          <w:p w:rsidR="001D553B" w:rsidP="001D553B" w:rsidRDefault="001D553B" w14:paraId="354042C4" w14:textId="77777777"/>
        </w:tc>
        <w:tc>
          <w:tcPr>
            <w:tcW w:w="1710" w:type="dxa"/>
            <w:tcMar/>
          </w:tcPr>
          <w:p w:rsidR="001D553B" w:rsidP="001D553B" w:rsidRDefault="001D553B" w14:paraId="354042C5" w14:textId="77777777"/>
        </w:tc>
        <w:tc>
          <w:tcPr>
            <w:tcW w:w="1620" w:type="dxa"/>
            <w:tcMar/>
          </w:tcPr>
          <w:p w:rsidR="001D553B" w:rsidP="001D553B" w:rsidRDefault="001D553B" w14:paraId="354042C6" w14:textId="77777777"/>
        </w:tc>
        <w:tc>
          <w:tcPr>
            <w:tcW w:w="1260" w:type="dxa"/>
            <w:tcMar/>
          </w:tcPr>
          <w:p w:rsidR="001D553B" w:rsidP="001D553B" w:rsidRDefault="001D553B" w14:paraId="354042C7" w14:textId="77777777"/>
        </w:tc>
      </w:tr>
      <w:tr w:rsidR="001D553B" w:rsidTr="1C791F79" w14:paraId="354042CF" w14:textId="77777777">
        <w:trPr>
          <w:trHeight w:val="467"/>
        </w:trPr>
        <w:tc>
          <w:tcPr>
            <w:tcW w:w="4518" w:type="dxa"/>
            <w:tcMar/>
          </w:tcPr>
          <w:p w:rsidRPr="009F2BF0" w:rsidR="001D553B" w:rsidP="008B01F8" w:rsidRDefault="0003626D" w14:paraId="354042C9" w14:textId="2F90C5BD">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to systematically and explicitly teach phonemic awareness skills (e.g., blending, segmenting, substituting, deleting)</w:t>
            </w:r>
          </w:p>
        </w:tc>
        <w:tc>
          <w:tcPr>
            <w:tcW w:w="1376" w:type="dxa"/>
            <w:tcMar/>
          </w:tcPr>
          <w:p w:rsidR="001D553B" w:rsidP="001D553B" w:rsidRDefault="001D553B" w14:paraId="354042CA" w14:textId="77777777"/>
        </w:tc>
        <w:tc>
          <w:tcPr>
            <w:tcW w:w="2111" w:type="dxa"/>
            <w:tcMar/>
          </w:tcPr>
          <w:p w:rsidR="001D553B" w:rsidP="001D553B" w:rsidRDefault="001D553B" w14:paraId="354042CB" w14:textId="77777777"/>
        </w:tc>
        <w:tc>
          <w:tcPr>
            <w:tcW w:w="1710" w:type="dxa"/>
            <w:tcMar/>
          </w:tcPr>
          <w:p w:rsidR="001D553B" w:rsidP="001D553B" w:rsidRDefault="001D553B" w14:paraId="354042CC" w14:textId="77777777"/>
        </w:tc>
        <w:tc>
          <w:tcPr>
            <w:tcW w:w="1620" w:type="dxa"/>
            <w:tcMar/>
          </w:tcPr>
          <w:p w:rsidR="001D553B" w:rsidP="001D553B" w:rsidRDefault="001D553B" w14:paraId="354042CD" w14:textId="77777777"/>
        </w:tc>
        <w:tc>
          <w:tcPr>
            <w:tcW w:w="1260" w:type="dxa"/>
            <w:tcMar/>
          </w:tcPr>
          <w:p w:rsidR="001D553B" w:rsidP="001D553B" w:rsidRDefault="001D553B" w14:paraId="354042CE" w14:textId="77777777"/>
        </w:tc>
      </w:tr>
      <w:tr w:rsidR="001D553B" w:rsidTr="1C791F79" w14:paraId="354042D6" w14:textId="77777777">
        <w:trPr>
          <w:trHeight w:val="467"/>
        </w:trPr>
        <w:tc>
          <w:tcPr>
            <w:tcW w:w="4518" w:type="dxa"/>
            <w:tcMar/>
          </w:tcPr>
          <w:p w:rsidRPr="009F2BF0" w:rsidR="001D553B" w:rsidP="003F2A90" w:rsidRDefault="00B86EB5" w14:paraId="354042D0" w14:textId="0D900EEB">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instructional methods for systematically and explicitly teaching concepts about print (e.g., directionality of text, print awareness, recognition of uppercase and lowercase letters, parts of a book and their functions)</w:t>
            </w:r>
          </w:p>
        </w:tc>
        <w:tc>
          <w:tcPr>
            <w:tcW w:w="1376" w:type="dxa"/>
            <w:tcMar/>
          </w:tcPr>
          <w:p w:rsidR="001D553B" w:rsidP="001D553B" w:rsidRDefault="001D553B" w14:paraId="354042D1" w14:textId="77777777"/>
        </w:tc>
        <w:tc>
          <w:tcPr>
            <w:tcW w:w="2111" w:type="dxa"/>
            <w:tcMar/>
          </w:tcPr>
          <w:p w:rsidR="001D553B" w:rsidP="001D553B" w:rsidRDefault="001D553B" w14:paraId="354042D2" w14:textId="77777777"/>
        </w:tc>
        <w:tc>
          <w:tcPr>
            <w:tcW w:w="1710" w:type="dxa"/>
            <w:tcMar/>
          </w:tcPr>
          <w:p w:rsidR="001D553B" w:rsidP="001D553B" w:rsidRDefault="001D553B" w14:paraId="354042D3" w14:textId="77777777"/>
        </w:tc>
        <w:tc>
          <w:tcPr>
            <w:tcW w:w="1620" w:type="dxa"/>
            <w:tcMar/>
          </w:tcPr>
          <w:p w:rsidR="001D553B" w:rsidP="001D553B" w:rsidRDefault="001D553B" w14:paraId="354042D4" w14:textId="77777777"/>
        </w:tc>
        <w:tc>
          <w:tcPr>
            <w:tcW w:w="1260" w:type="dxa"/>
            <w:tcMar/>
          </w:tcPr>
          <w:p w:rsidR="001D553B" w:rsidP="001D553B" w:rsidRDefault="001D553B" w14:paraId="354042D5" w14:textId="77777777"/>
        </w:tc>
      </w:tr>
      <w:tr w:rsidR="0047167A" w:rsidTr="1C791F79" w14:paraId="20B11630" w14:textId="77777777">
        <w:trPr>
          <w:trHeight w:val="467"/>
        </w:trPr>
        <w:tc>
          <w:tcPr>
            <w:tcW w:w="4518" w:type="dxa"/>
            <w:tcMar/>
          </w:tcPr>
          <w:p w:rsidR="0047167A" w:rsidP="00A13505" w:rsidRDefault="0047167A" w14:paraId="7B5E9861" w14:textId="77777777">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Demonstrates knowledge of the alphabetic principle in early literacy instruction</w:t>
            </w:r>
          </w:p>
          <w:p w:rsidR="00E7521C" w:rsidP="00E7521C" w:rsidRDefault="00E7521C" w14:paraId="6E5488CE" w14:textId="77777777">
            <w:pPr>
              <w:autoSpaceDE w:val="0"/>
              <w:autoSpaceDN w:val="0"/>
              <w:adjustRightInd w:val="0"/>
              <w:spacing w:after="0" w:line="240" w:lineRule="auto"/>
              <w:rPr>
                <w:rFonts w:eastAsia="Times New Roman" w:asciiTheme="minorHAnsi" w:hAnsiTheme="minorHAnsi" w:cstheme="minorHAnsi"/>
              </w:rPr>
            </w:pPr>
          </w:p>
          <w:p w:rsidRPr="00E7521C" w:rsidR="00E7521C" w:rsidP="00E7521C" w:rsidRDefault="00E7521C" w14:paraId="6A99F0A5" w14:textId="12898285">
            <w:pPr>
              <w:autoSpaceDE w:val="0"/>
              <w:autoSpaceDN w:val="0"/>
              <w:adjustRightInd w:val="0"/>
              <w:spacing w:after="0" w:line="240" w:lineRule="auto"/>
              <w:rPr>
                <w:rFonts w:eastAsia="Times New Roman" w:asciiTheme="minorHAnsi" w:hAnsiTheme="minorHAnsi" w:cstheme="minorHAnsi"/>
              </w:rPr>
            </w:pPr>
          </w:p>
        </w:tc>
        <w:tc>
          <w:tcPr>
            <w:tcW w:w="1376" w:type="dxa"/>
            <w:tcMar/>
          </w:tcPr>
          <w:p w:rsidR="0047167A" w:rsidP="001D553B" w:rsidRDefault="0047167A" w14:paraId="2EB1C7AE" w14:textId="77777777"/>
        </w:tc>
        <w:tc>
          <w:tcPr>
            <w:tcW w:w="2111" w:type="dxa"/>
            <w:tcMar/>
          </w:tcPr>
          <w:p w:rsidR="0047167A" w:rsidP="001D553B" w:rsidRDefault="0047167A" w14:paraId="75461A9A" w14:textId="77777777"/>
        </w:tc>
        <w:tc>
          <w:tcPr>
            <w:tcW w:w="1710" w:type="dxa"/>
            <w:tcMar/>
          </w:tcPr>
          <w:p w:rsidR="0047167A" w:rsidP="001D553B" w:rsidRDefault="0047167A" w14:paraId="1D776F39" w14:textId="77777777"/>
        </w:tc>
        <w:tc>
          <w:tcPr>
            <w:tcW w:w="1620" w:type="dxa"/>
            <w:tcMar/>
          </w:tcPr>
          <w:p w:rsidR="0047167A" w:rsidP="001D553B" w:rsidRDefault="0047167A" w14:paraId="09F29921" w14:textId="77777777"/>
        </w:tc>
        <w:tc>
          <w:tcPr>
            <w:tcW w:w="1260" w:type="dxa"/>
            <w:tcMar/>
          </w:tcPr>
          <w:p w:rsidR="0047167A" w:rsidP="001D553B" w:rsidRDefault="0047167A" w14:paraId="3AE93C0A" w14:textId="77777777"/>
        </w:tc>
      </w:tr>
      <w:tr w:rsidR="006C01F9" w:rsidTr="1C791F79" w14:paraId="517212D3" w14:textId="77777777">
        <w:trPr>
          <w:trHeight w:val="467"/>
        </w:trPr>
        <w:tc>
          <w:tcPr>
            <w:tcW w:w="4518" w:type="dxa"/>
            <w:tcMar/>
          </w:tcPr>
          <w:p w:rsidRPr="009F2BF0" w:rsidR="006C01F9" w:rsidP="00A13505" w:rsidRDefault="006C01F9" w14:paraId="709D6C94" w14:textId="00092488">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how to use the classroom environment and materials (e.g., sound wall, visuals) to increase students’ phonological and phonemic awareness skills</w:t>
            </w:r>
          </w:p>
        </w:tc>
        <w:tc>
          <w:tcPr>
            <w:tcW w:w="1376" w:type="dxa"/>
            <w:tcMar/>
          </w:tcPr>
          <w:p w:rsidR="006C01F9" w:rsidP="001D553B" w:rsidRDefault="006C01F9" w14:paraId="625B63AC" w14:textId="77777777"/>
        </w:tc>
        <w:tc>
          <w:tcPr>
            <w:tcW w:w="2111" w:type="dxa"/>
            <w:tcMar/>
          </w:tcPr>
          <w:p w:rsidR="006C01F9" w:rsidP="001D553B" w:rsidRDefault="006C01F9" w14:paraId="670BABB4" w14:textId="77777777"/>
        </w:tc>
        <w:tc>
          <w:tcPr>
            <w:tcW w:w="1710" w:type="dxa"/>
            <w:tcMar/>
          </w:tcPr>
          <w:p w:rsidR="006C01F9" w:rsidP="001D553B" w:rsidRDefault="006C01F9" w14:paraId="45C6F9A6" w14:textId="77777777"/>
        </w:tc>
        <w:tc>
          <w:tcPr>
            <w:tcW w:w="1620" w:type="dxa"/>
            <w:tcMar/>
          </w:tcPr>
          <w:p w:rsidR="006C01F9" w:rsidP="001D553B" w:rsidRDefault="006C01F9" w14:paraId="7D64264C" w14:textId="77777777"/>
        </w:tc>
        <w:tc>
          <w:tcPr>
            <w:tcW w:w="1260" w:type="dxa"/>
            <w:tcMar/>
          </w:tcPr>
          <w:p w:rsidR="006C01F9" w:rsidP="001D553B" w:rsidRDefault="006C01F9" w14:paraId="061E3F61" w14:textId="77777777"/>
        </w:tc>
      </w:tr>
      <w:tr w:rsidR="00E661BA" w:rsidTr="1C791F79" w14:paraId="672BE024" w14:textId="77777777">
        <w:trPr>
          <w:trHeight w:val="467"/>
        </w:trPr>
        <w:tc>
          <w:tcPr>
            <w:tcW w:w="4518" w:type="dxa"/>
            <w:tcMar/>
          </w:tcPr>
          <w:p w:rsidRPr="009F2BF0" w:rsidR="00E661BA" w:rsidP="00A13505" w:rsidRDefault="00E661BA" w14:paraId="2F914B15" w14:textId="5190C980">
            <w:pPr>
              <w:pStyle w:val="ListParagraph"/>
              <w:numPr>
                <w:ilvl w:val="0"/>
                <w:numId w:val="3"/>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various approaches to fostering students’ expressive and receptive language skills to improve their oral language development</w:t>
            </w:r>
          </w:p>
        </w:tc>
        <w:tc>
          <w:tcPr>
            <w:tcW w:w="1376" w:type="dxa"/>
            <w:tcMar/>
          </w:tcPr>
          <w:p w:rsidR="00E661BA" w:rsidP="001D553B" w:rsidRDefault="00E661BA" w14:paraId="73FA3DCA" w14:textId="77777777"/>
        </w:tc>
        <w:tc>
          <w:tcPr>
            <w:tcW w:w="2111" w:type="dxa"/>
            <w:tcMar/>
          </w:tcPr>
          <w:p w:rsidR="00E661BA" w:rsidP="001D553B" w:rsidRDefault="00E661BA" w14:paraId="6221746E" w14:textId="77777777"/>
        </w:tc>
        <w:tc>
          <w:tcPr>
            <w:tcW w:w="1710" w:type="dxa"/>
            <w:tcMar/>
          </w:tcPr>
          <w:p w:rsidR="00E661BA" w:rsidP="001D553B" w:rsidRDefault="00E661BA" w14:paraId="387C7827" w14:textId="77777777"/>
        </w:tc>
        <w:tc>
          <w:tcPr>
            <w:tcW w:w="1620" w:type="dxa"/>
            <w:tcMar/>
          </w:tcPr>
          <w:p w:rsidR="00E661BA" w:rsidP="001D553B" w:rsidRDefault="00E661BA" w14:paraId="1A1A41FE" w14:textId="77777777"/>
        </w:tc>
        <w:tc>
          <w:tcPr>
            <w:tcW w:w="1260" w:type="dxa"/>
            <w:tcMar/>
          </w:tcPr>
          <w:p w:rsidR="00E661BA" w:rsidP="001D553B" w:rsidRDefault="00E661BA" w14:paraId="7C626E3C" w14:textId="77777777"/>
        </w:tc>
      </w:tr>
      <w:tr w:rsidR="001D553B" w:rsidTr="1C791F79" w14:paraId="354042DD" w14:textId="77777777">
        <w:trPr>
          <w:trHeight w:val="467"/>
        </w:trPr>
        <w:tc>
          <w:tcPr>
            <w:tcW w:w="4518" w:type="dxa"/>
            <w:tcMar/>
          </w:tcPr>
          <w:p w:rsidRPr="008016AC" w:rsidR="001D553B" w:rsidP="001D553B" w:rsidRDefault="001D553B" w14:paraId="354042D7" w14:textId="16F48816">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rPr>
              <w:t>2.</w:t>
            </w:r>
            <w:r w:rsidRPr="008016AC">
              <w:rPr>
                <w:rFonts w:asciiTheme="minorHAnsi" w:hAnsiTheme="minorHAnsi" w:cstheme="minorHAnsi"/>
                <w:color w:val="000000"/>
              </w:rPr>
              <w:t xml:space="preserve"> </w:t>
            </w:r>
            <w:r w:rsidRPr="00BA75D3" w:rsidR="00BA75D3">
              <w:rPr>
                <w:rFonts w:asciiTheme="minorHAnsi" w:hAnsiTheme="minorHAnsi" w:cstheme="minorHAnsi"/>
                <w:color w:val="000000"/>
              </w:rPr>
              <w:t>Phonics and Word Analysis</w:t>
            </w:r>
          </w:p>
        </w:tc>
        <w:tc>
          <w:tcPr>
            <w:tcW w:w="1376" w:type="dxa"/>
            <w:tcMar/>
          </w:tcPr>
          <w:p w:rsidR="001D553B" w:rsidP="001D553B" w:rsidRDefault="001D553B" w14:paraId="354042D8" w14:textId="77777777"/>
        </w:tc>
        <w:tc>
          <w:tcPr>
            <w:tcW w:w="2111" w:type="dxa"/>
            <w:tcMar/>
          </w:tcPr>
          <w:p w:rsidR="001D553B" w:rsidP="001D553B" w:rsidRDefault="001D553B" w14:paraId="354042D9" w14:textId="77777777"/>
        </w:tc>
        <w:tc>
          <w:tcPr>
            <w:tcW w:w="1710" w:type="dxa"/>
            <w:tcMar/>
          </w:tcPr>
          <w:p w:rsidR="001D553B" w:rsidP="001D553B" w:rsidRDefault="001D553B" w14:paraId="354042DA" w14:textId="77777777"/>
        </w:tc>
        <w:tc>
          <w:tcPr>
            <w:tcW w:w="1620" w:type="dxa"/>
            <w:tcMar/>
          </w:tcPr>
          <w:p w:rsidR="001D553B" w:rsidP="001D553B" w:rsidRDefault="001D553B" w14:paraId="354042DB" w14:textId="77777777"/>
        </w:tc>
        <w:tc>
          <w:tcPr>
            <w:tcW w:w="1260" w:type="dxa"/>
            <w:tcMar/>
          </w:tcPr>
          <w:p w:rsidR="001D553B" w:rsidP="001D553B" w:rsidRDefault="001D553B" w14:paraId="354042DC" w14:textId="77777777"/>
        </w:tc>
      </w:tr>
      <w:tr w:rsidR="001D553B" w:rsidTr="1C791F79" w14:paraId="354042E5" w14:textId="77777777">
        <w:trPr>
          <w:trHeight w:val="467"/>
        </w:trPr>
        <w:tc>
          <w:tcPr>
            <w:tcW w:w="4518" w:type="dxa"/>
            <w:tcMar/>
          </w:tcPr>
          <w:p w:rsidRPr="009F2BF0" w:rsidR="001D553B" w:rsidP="008B01F8" w:rsidRDefault="00F1772E" w14:paraId="354042DF" w14:textId="061F7DFB">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F1772E">
              <w:rPr>
                <w:rFonts w:eastAsia="Times New Roman" w:asciiTheme="minorHAnsi" w:hAnsiTheme="minorHAnsi" w:cstheme="minorHAnsi"/>
              </w:rPr>
              <w:t>Understands how to decode unfamiliar words and apply word analysis skills to appropriate grade levels</w:t>
            </w:r>
          </w:p>
        </w:tc>
        <w:tc>
          <w:tcPr>
            <w:tcW w:w="1376" w:type="dxa"/>
            <w:tcMar/>
          </w:tcPr>
          <w:p w:rsidR="001D553B" w:rsidP="001D553B" w:rsidRDefault="001D553B" w14:paraId="354042E0" w14:textId="77777777"/>
        </w:tc>
        <w:tc>
          <w:tcPr>
            <w:tcW w:w="2111" w:type="dxa"/>
            <w:tcMar/>
          </w:tcPr>
          <w:p w:rsidR="001D553B" w:rsidP="001D553B" w:rsidRDefault="001D553B" w14:paraId="354042E1" w14:textId="77777777"/>
        </w:tc>
        <w:tc>
          <w:tcPr>
            <w:tcW w:w="1710" w:type="dxa"/>
            <w:tcMar/>
          </w:tcPr>
          <w:p w:rsidR="001D553B" w:rsidP="001D553B" w:rsidRDefault="001D553B" w14:paraId="354042E2" w14:textId="77777777"/>
        </w:tc>
        <w:tc>
          <w:tcPr>
            <w:tcW w:w="1620" w:type="dxa"/>
            <w:tcMar/>
          </w:tcPr>
          <w:p w:rsidR="001D553B" w:rsidP="001D553B" w:rsidRDefault="001D553B" w14:paraId="354042E3" w14:textId="77777777"/>
        </w:tc>
        <w:tc>
          <w:tcPr>
            <w:tcW w:w="1260" w:type="dxa"/>
            <w:tcMar/>
          </w:tcPr>
          <w:p w:rsidR="001D553B" w:rsidP="001D553B" w:rsidRDefault="001D553B" w14:paraId="354042E4" w14:textId="77777777"/>
        </w:tc>
      </w:tr>
      <w:tr w:rsidR="001D553B" w:rsidTr="1C791F79" w14:paraId="354042ED" w14:textId="77777777">
        <w:trPr>
          <w:trHeight w:val="467"/>
        </w:trPr>
        <w:tc>
          <w:tcPr>
            <w:tcW w:w="4518" w:type="dxa"/>
            <w:tcMar/>
          </w:tcPr>
          <w:p w:rsidRPr="009F2BF0" w:rsidR="001D553B" w:rsidP="008B01F8" w:rsidRDefault="00EA513F" w14:paraId="354042E7" w14:textId="29012AED">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EA513F">
              <w:rPr>
                <w:rFonts w:eastAsia="Times New Roman" w:asciiTheme="minorHAnsi" w:hAnsiTheme="minorHAnsi" w:cstheme="minorHAnsi"/>
              </w:rPr>
              <w:t>Understands instructional strategies for teaching common phonics patterns and rules (e.g., vowel teams, consonant clusters, r-controlled vowels, syllabication, orthography)</w:t>
            </w:r>
          </w:p>
        </w:tc>
        <w:tc>
          <w:tcPr>
            <w:tcW w:w="1376" w:type="dxa"/>
            <w:tcMar/>
          </w:tcPr>
          <w:p w:rsidR="001D553B" w:rsidP="001D553B" w:rsidRDefault="001D553B" w14:paraId="354042E8" w14:textId="77777777"/>
        </w:tc>
        <w:tc>
          <w:tcPr>
            <w:tcW w:w="2111" w:type="dxa"/>
            <w:tcMar/>
          </w:tcPr>
          <w:p w:rsidR="001D553B" w:rsidP="001D553B" w:rsidRDefault="001D553B" w14:paraId="354042E9" w14:textId="77777777"/>
        </w:tc>
        <w:tc>
          <w:tcPr>
            <w:tcW w:w="1710" w:type="dxa"/>
            <w:tcMar/>
          </w:tcPr>
          <w:p w:rsidR="001D553B" w:rsidP="001D553B" w:rsidRDefault="001D553B" w14:paraId="354042EA" w14:textId="77777777"/>
        </w:tc>
        <w:tc>
          <w:tcPr>
            <w:tcW w:w="1620" w:type="dxa"/>
            <w:tcMar/>
          </w:tcPr>
          <w:p w:rsidR="001D553B" w:rsidP="001D553B" w:rsidRDefault="001D553B" w14:paraId="354042EB" w14:textId="77777777"/>
        </w:tc>
        <w:tc>
          <w:tcPr>
            <w:tcW w:w="1260" w:type="dxa"/>
            <w:tcMar/>
          </w:tcPr>
          <w:p w:rsidR="001D553B" w:rsidP="001D553B" w:rsidRDefault="001D553B" w14:paraId="354042EC" w14:textId="77777777"/>
        </w:tc>
      </w:tr>
      <w:tr w:rsidR="001D553B" w:rsidTr="1C791F79" w14:paraId="354042F6" w14:textId="77777777">
        <w:trPr>
          <w:trHeight w:val="467"/>
        </w:trPr>
        <w:tc>
          <w:tcPr>
            <w:tcW w:w="4518" w:type="dxa"/>
            <w:tcMar/>
          </w:tcPr>
          <w:p w:rsidRPr="009F2BF0" w:rsidR="001D553B" w:rsidP="008B01F8" w:rsidRDefault="0000603C" w14:paraId="354042F0" w14:textId="576DB054">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00603C">
              <w:rPr>
                <w:rFonts w:eastAsia="Times New Roman" w:asciiTheme="minorHAnsi" w:hAnsiTheme="minorHAnsi" w:cstheme="minorHAnsi"/>
              </w:rPr>
              <w:t>Knows how to teach morphemic analysis, including identifying roots and affixes and understanding meanings of prefixes (e.g., re-, un-, pre-) and suffixes (e.g., -</w:t>
            </w:r>
            <w:proofErr w:type="spellStart"/>
            <w:r w:rsidRPr="0000603C">
              <w:rPr>
                <w:rFonts w:eastAsia="Times New Roman" w:asciiTheme="minorHAnsi" w:hAnsiTheme="minorHAnsi" w:cstheme="minorHAnsi"/>
              </w:rPr>
              <w:t>ing</w:t>
            </w:r>
            <w:proofErr w:type="spellEnd"/>
            <w:r w:rsidRPr="0000603C">
              <w:rPr>
                <w:rFonts w:eastAsia="Times New Roman" w:asciiTheme="minorHAnsi" w:hAnsiTheme="minorHAnsi" w:cstheme="minorHAnsi"/>
              </w:rPr>
              <w:t>, -ed, -ness)</w:t>
            </w:r>
          </w:p>
        </w:tc>
        <w:tc>
          <w:tcPr>
            <w:tcW w:w="1376" w:type="dxa"/>
            <w:tcMar/>
          </w:tcPr>
          <w:p w:rsidR="001D553B" w:rsidP="001D553B" w:rsidRDefault="001D553B" w14:paraId="354042F1" w14:textId="77777777"/>
        </w:tc>
        <w:tc>
          <w:tcPr>
            <w:tcW w:w="2111" w:type="dxa"/>
            <w:tcMar/>
          </w:tcPr>
          <w:p w:rsidR="001D553B" w:rsidP="001D553B" w:rsidRDefault="001D553B" w14:paraId="354042F2" w14:textId="77777777"/>
        </w:tc>
        <w:tc>
          <w:tcPr>
            <w:tcW w:w="1710" w:type="dxa"/>
            <w:tcMar/>
          </w:tcPr>
          <w:p w:rsidR="001D553B" w:rsidP="001D553B" w:rsidRDefault="001D553B" w14:paraId="354042F3" w14:textId="77777777"/>
        </w:tc>
        <w:tc>
          <w:tcPr>
            <w:tcW w:w="1620" w:type="dxa"/>
            <w:tcMar/>
          </w:tcPr>
          <w:p w:rsidR="001D553B" w:rsidP="001D553B" w:rsidRDefault="001D553B" w14:paraId="354042F4" w14:textId="77777777"/>
        </w:tc>
        <w:tc>
          <w:tcPr>
            <w:tcW w:w="1260" w:type="dxa"/>
            <w:tcMar/>
          </w:tcPr>
          <w:p w:rsidR="001D553B" w:rsidP="001D553B" w:rsidRDefault="001D553B" w14:paraId="354042F5" w14:textId="77777777"/>
        </w:tc>
      </w:tr>
      <w:tr w:rsidR="001D553B" w:rsidTr="1C791F79" w14:paraId="354042FE" w14:textId="77777777">
        <w:trPr>
          <w:trHeight w:val="467"/>
        </w:trPr>
        <w:tc>
          <w:tcPr>
            <w:tcW w:w="4518" w:type="dxa"/>
            <w:tcMar/>
          </w:tcPr>
          <w:p w:rsidRPr="009F2BF0" w:rsidR="001D553B" w:rsidP="008B01F8" w:rsidRDefault="0000603C" w14:paraId="354042F8" w14:textId="46BA4F4A">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00603C">
              <w:rPr>
                <w:rFonts w:eastAsia="Times New Roman" w:asciiTheme="minorHAnsi" w:hAnsiTheme="minorHAnsi" w:cstheme="minorHAnsi"/>
              </w:rPr>
              <w:t>Knows how to utilize instructional techniques (e.g., multisensory learning, repeated exposure) to aid students in expanding their sight word recognition</w:t>
            </w:r>
          </w:p>
        </w:tc>
        <w:tc>
          <w:tcPr>
            <w:tcW w:w="1376" w:type="dxa"/>
            <w:tcMar/>
          </w:tcPr>
          <w:p w:rsidR="001D553B" w:rsidP="001D553B" w:rsidRDefault="001D553B" w14:paraId="354042F9" w14:textId="77777777"/>
        </w:tc>
        <w:tc>
          <w:tcPr>
            <w:tcW w:w="2111" w:type="dxa"/>
            <w:tcMar/>
          </w:tcPr>
          <w:p w:rsidR="001D553B" w:rsidP="001D553B" w:rsidRDefault="001D553B" w14:paraId="354042FA" w14:textId="77777777"/>
        </w:tc>
        <w:tc>
          <w:tcPr>
            <w:tcW w:w="1710" w:type="dxa"/>
            <w:tcMar/>
          </w:tcPr>
          <w:p w:rsidR="001D553B" w:rsidP="001D553B" w:rsidRDefault="001D553B" w14:paraId="354042FB" w14:textId="77777777"/>
        </w:tc>
        <w:tc>
          <w:tcPr>
            <w:tcW w:w="1620" w:type="dxa"/>
            <w:tcMar/>
          </w:tcPr>
          <w:p w:rsidR="001D553B" w:rsidP="001D553B" w:rsidRDefault="001D553B" w14:paraId="354042FC" w14:textId="77777777"/>
        </w:tc>
        <w:tc>
          <w:tcPr>
            <w:tcW w:w="1260" w:type="dxa"/>
            <w:tcMar/>
          </w:tcPr>
          <w:p w:rsidR="001D553B" w:rsidP="001D553B" w:rsidRDefault="001D553B" w14:paraId="354042FD" w14:textId="77777777"/>
        </w:tc>
      </w:tr>
      <w:tr w:rsidR="001D553B" w:rsidTr="1C791F79" w14:paraId="35404306" w14:textId="77777777">
        <w:trPr>
          <w:trHeight w:val="467"/>
        </w:trPr>
        <w:tc>
          <w:tcPr>
            <w:tcW w:w="4518" w:type="dxa"/>
            <w:tcMar/>
          </w:tcPr>
          <w:p w:rsidRPr="009F2BF0" w:rsidR="001D553B" w:rsidP="008B01F8" w:rsidRDefault="0040557A" w14:paraId="35404300" w14:textId="7D86C154">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40557A">
              <w:rPr>
                <w:rFonts w:eastAsia="Times New Roman" w:asciiTheme="minorHAnsi" w:hAnsiTheme="minorHAnsi" w:cstheme="minorHAnsi"/>
              </w:rPr>
              <w:t>Demonstrates an understanding of high-frequency words</w:t>
            </w:r>
          </w:p>
        </w:tc>
        <w:tc>
          <w:tcPr>
            <w:tcW w:w="1376" w:type="dxa"/>
            <w:tcMar/>
          </w:tcPr>
          <w:p w:rsidR="001D553B" w:rsidP="001D553B" w:rsidRDefault="001D553B" w14:paraId="35404301" w14:textId="77777777"/>
        </w:tc>
        <w:tc>
          <w:tcPr>
            <w:tcW w:w="2111" w:type="dxa"/>
            <w:tcMar/>
          </w:tcPr>
          <w:p w:rsidR="001D553B" w:rsidP="001D553B" w:rsidRDefault="001D553B" w14:paraId="35404302" w14:textId="77777777"/>
        </w:tc>
        <w:tc>
          <w:tcPr>
            <w:tcW w:w="1710" w:type="dxa"/>
            <w:tcMar/>
          </w:tcPr>
          <w:p w:rsidR="001D553B" w:rsidP="001D553B" w:rsidRDefault="001D553B" w14:paraId="35404303" w14:textId="77777777"/>
        </w:tc>
        <w:tc>
          <w:tcPr>
            <w:tcW w:w="1620" w:type="dxa"/>
            <w:tcMar/>
          </w:tcPr>
          <w:p w:rsidR="001D553B" w:rsidP="001D553B" w:rsidRDefault="001D553B" w14:paraId="35404304" w14:textId="77777777"/>
        </w:tc>
        <w:tc>
          <w:tcPr>
            <w:tcW w:w="1260" w:type="dxa"/>
            <w:tcMar/>
          </w:tcPr>
          <w:p w:rsidR="001D553B" w:rsidP="001D553B" w:rsidRDefault="001D553B" w14:paraId="35404305" w14:textId="77777777"/>
        </w:tc>
      </w:tr>
      <w:tr w:rsidR="001D553B" w:rsidTr="1C791F79" w14:paraId="3540430E" w14:textId="77777777">
        <w:trPr>
          <w:trHeight w:val="467"/>
        </w:trPr>
        <w:tc>
          <w:tcPr>
            <w:tcW w:w="4518" w:type="dxa"/>
            <w:tcMar/>
          </w:tcPr>
          <w:p w:rsidRPr="009F2BF0" w:rsidR="001D553B" w:rsidP="008B01F8" w:rsidRDefault="0040557A" w14:paraId="35404308" w14:textId="1C5A5A5B">
            <w:pPr>
              <w:pStyle w:val="ListParagraph"/>
              <w:numPr>
                <w:ilvl w:val="0"/>
                <w:numId w:val="27"/>
              </w:numPr>
              <w:autoSpaceDE w:val="0"/>
              <w:autoSpaceDN w:val="0"/>
              <w:adjustRightInd w:val="0"/>
              <w:spacing w:after="0" w:line="240" w:lineRule="auto"/>
              <w:rPr>
                <w:rFonts w:eastAsia="Times New Roman" w:asciiTheme="minorHAnsi" w:hAnsiTheme="minorHAnsi" w:cstheme="minorHAnsi"/>
              </w:rPr>
            </w:pPr>
            <w:r w:rsidRPr="0040557A">
              <w:rPr>
                <w:rFonts w:eastAsia="Times New Roman" w:asciiTheme="minorHAnsi" w:hAnsiTheme="minorHAnsi" w:cstheme="minorHAnsi"/>
              </w:rPr>
              <w:t>Understands common letter-sound correspondences and spelling conventions</w:t>
            </w:r>
          </w:p>
        </w:tc>
        <w:tc>
          <w:tcPr>
            <w:tcW w:w="1376" w:type="dxa"/>
            <w:tcMar/>
          </w:tcPr>
          <w:p w:rsidR="001D553B" w:rsidP="001D553B" w:rsidRDefault="001D553B" w14:paraId="35404309" w14:textId="77777777"/>
        </w:tc>
        <w:tc>
          <w:tcPr>
            <w:tcW w:w="2111" w:type="dxa"/>
            <w:tcMar/>
          </w:tcPr>
          <w:p w:rsidR="001D553B" w:rsidP="001D553B" w:rsidRDefault="001D553B" w14:paraId="3540430A" w14:textId="77777777"/>
        </w:tc>
        <w:tc>
          <w:tcPr>
            <w:tcW w:w="1710" w:type="dxa"/>
            <w:tcMar/>
          </w:tcPr>
          <w:p w:rsidR="001D553B" w:rsidP="001D553B" w:rsidRDefault="001D553B" w14:paraId="3540430B" w14:textId="77777777"/>
        </w:tc>
        <w:tc>
          <w:tcPr>
            <w:tcW w:w="1620" w:type="dxa"/>
            <w:tcMar/>
          </w:tcPr>
          <w:p w:rsidR="001D553B" w:rsidP="001D553B" w:rsidRDefault="001D553B" w14:paraId="3540430C" w14:textId="77777777"/>
        </w:tc>
        <w:tc>
          <w:tcPr>
            <w:tcW w:w="1260" w:type="dxa"/>
            <w:tcMar/>
          </w:tcPr>
          <w:p w:rsidR="001D553B" w:rsidP="001D553B" w:rsidRDefault="001D553B" w14:paraId="3540430D" w14:textId="77777777"/>
        </w:tc>
      </w:tr>
      <w:tr w:rsidR="001D553B" w:rsidTr="1C791F79" w14:paraId="3540431E" w14:textId="77777777">
        <w:trPr>
          <w:trHeight w:val="467"/>
        </w:trPr>
        <w:tc>
          <w:tcPr>
            <w:tcW w:w="4518" w:type="dxa"/>
            <w:tcMar/>
          </w:tcPr>
          <w:p w:rsidRPr="008016AC" w:rsidR="001D553B" w:rsidP="001D553B" w:rsidRDefault="001D553B" w14:paraId="35404318" w14:textId="2D87500E">
            <w:pPr>
              <w:autoSpaceDE w:val="0"/>
              <w:autoSpaceDN w:val="0"/>
              <w:adjustRightInd w:val="0"/>
              <w:spacing w:after="0" w:line="240" w:lineRule="auto"/>
              <w:rPr>
                <w:rFonts w:eastAsia="Times New Roman" w:asciiTheme="minorHAnsi" w:hAnsiTheme="minorHAnsi" w:cstheme="minorHAnsi"/>
              </w:rPr>
            </w:pPr>
            <w:r w:rsidRPr="008016AC">
              <w:rPr>
                <w:rFonts w:eastAsia="Times New Roman" w:asciiTheme="minorHAnsi" w:hAnsiTheme="minorHAnsi" w:cstheme="minorHAnsi"/>
              </w:rPr>
              <w:t>3.</w:t>
            </w:r>
            <w:r w:rsidRPr="008016AC">
              <w:rPr>
                <w:rFonts w:asciiTheme="minorHAnsi" w:hAnsiTheme="minorHAnsi" w:cstheme="minorHAnsi"/>
              </w:rPr>
              <w:t xml:space="preserve"> </w:t>
            </w:r>
            <w:r w:rsidRPr="00093488" w:rsidR="00093488">
              <w:rPr>
                <w:rFonts w:asciiTheme="minorHAnsi" w:hAnsiTheme="minorHAnsi" w:cstheme="minorHAnsi"/>
              </w:rPr>
              <w:t>Fluency and Vocabulary</w:t>
            </w:r>
          </w:p>
        </w:tc>
        <w:tc>
          <w:tcPr>
            <w:tcW w:w="1376" w:type="dxa"/>
            <w:tcMar/>
          </w:tcPr>
          <w:p w:rsidR="001D553B" w:rsidP="001D553B" w:rsidRDefault="001D553B" w14:paraId="35404319" w14:textId="77777777"/>
        </w:tc>
        <w:tc>
          <w:tcPr>
            <w:tcW w:w="2111" w:type="dxa"/>
            <w:tcMar/>
          </w:tcPr>
          <w:p w:rsidR="001D553B" w:rsidP="001D553B" w:rsidRDefault="001D553B" w14:paraId="3540431A" w14:textId="77777777"/>
        </w:tc>
        <w:tc>
          <w:tcPr>
            <w:tcW w:w="1710" w:type="dxa"/>
            <w:tcMar/>
          </w:tcPr>
          <w:p w:rsidR="001D553B" w:rsidP="001D553B" w:rsidRDefault="001D553B" w14:paraId="3540431B" w14:textId="77777777"/>
        </w:tc>
        <w:tc>
          <w:tcPr>
            <w:tcW w:w="1620" w:type="dxa"/>
            <w:tcMar/>
          </w:tcPr>
          <w:p w:rsidR="001D553B" w:rsidP="001D553B" w:rsidRDefault="001D553B" w14:paraId="3540431C" w14:textId="77777777"/>
        </w:tc>
        <w:tc>
          <w:tcPr>
            <w:tcW w:w="1260" w:type="dxa"/>
            <w:tcMar/>
          </w:tcPr>
          <w:p w:rsidR="001D553B" w:rsidP="001D553B" w:rsidRDefault="001D553B" w14:paraId="3540431D" w14:textId="77777777"/>
        </w:tc>
      </w:tr>
      <w:tr w:rsidR="001D553B" w:rsidTr="1C791F79" w14:paraId="35404326" w14:textId="77777777">
        <w:trPr>
          <w:trHeight w:val="467"/>
        </w:trPr>
        <w:tc>
          <w:tcPr>
            <w:tcW w:w="4518" w:type="dxa"/>
            <w:tcMar/>
          </w:tcPr>
          <w:p w:rsidRPr="008016AC" w:rsidR="001D553B" w:rsidP="0010270C" w:rsidRDefault="00256255" w14:paraId="35404320" w14:textId="70749298">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256255">
              <w:rPr>
                <w:rFonts w:eastAsia="Times New Roman" w:asciiTheme="minorHAnsi" w:hAnsiTheme="minorHAnsi" w:cstheme="minorHAnsi"/>
              </w:rPr>
              <w:t>Knows how fluency and vocabulary contribute to reading comprehension</w:t>
            </w:r>
          </w:p>
        </w:tc>
        <w:tc>
          <w:tcPr>
            <w:tcW w:w="1376" w:type="dxa"/>
            <w:tcMar/>
          </w:tcPr>
          <w:p w:rsidR="001D553B" w:rsidP="001D553B" w:rsidRDefault="001D553B" w14:paraId="35404321" w14:textId="77777777"/>
        </w:tc>
        <w:tc>
          <w:tcPr>
            <w:tcW w:w="2111" w:type="dxa"/>
            <w:tcMar/>
          </w:tcPr>
          <w:p w:rsidR="001D553B" w:rsidP="001D553B" w:rsidRDefault="001D553B" w14:paraId="35404322" w14:textId="77777777"/>
        </w:tc>
        <w:tc>
          <w:tcPr>
            <w:tcW w:w="1710" w:type="dxa"/>
            <w:tcMar/>
          </w:tcPr>
          <w:p w:rsidR="001D553B" w:rsidP="001D553B" w:rsidRDefault="001D553B" w14:paraId="35404323" w14:textId="77777777"/>
        </w:tc>
        <w:tc>
          <w:tcPr>
            <w:tcW w:w="1620" w:type="dxa"/>
            <w:tcMar/>
          </w:tcPr>
          <w:p w:rsidR="001D553B" w:rsidP="001D553B" w:rsidRDefault="001D553B" w14:paraId="35404324" w14:textId="77777777"/>
        </w:tc>
        <w:tc>
          <w:tcPr>
            <w:tcW w:w="1260" w:type="dxa"/>
            <w:tcMar/>
          </w:tcPr>
          <w:p w:rsidR="001D553B" w:rsidP="001D553B" w:rsidRDefault="001D553B" w14:paraId="35404325" w14:textId="77777777"/>
        </w:tc>
      </w:tr>
      <w:tr w:rsidR="001D553B" w:rsidTr="1C791F79" w14:paraId="3540432E" w14:textId="77777777">
        <w:trPr>
          <w:trHeight w:val="467"/>
        </w:trPr>
        <w:tc>
          <w:tcPr>
            <w:tcW w:w="4518" w:type="dxa"/>
            <w:tcMar/>
          </w:tcPr>
          <w:p w:rsidRPr="008016AC" w:rsidR="001D553B" w:rsidP="0010270C" w:rsidRDefault="00256255" w14:paraId="35404328" w14:textId="153102E4">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256255">
              <w:rPr>
                <w:rFonts w:eastAsia="Times New Roman" w:asciiTheme="minorHAnsi" w:hAnsiTheme="minorHAnsi" w:cstheme="minorHAnsi"/>
              </w:rPr>
              <w:t xml:space="preserve">Knows instructional methods to teach students how to read orally with accuracy, rate, and prosody  </w:t>
            </w:r>
          </w:p>
        </w:tc>
        <w:tc>
          <w:tcPr>
            <w:tcW w:w="1376" w:type="dxa"/>
            <w:tcMar/>
          </w:tcPr>
          <w:p w:rsidR="001D553B" w:rsidP="001D553B" w:rsidRDefault="001D553B" w14:paraId="35404329" w14:textId="77777777"/>
        </w:tc>
        <w:tc>
          <w:tcPr>
            <w:tcW w:w="2111" w:type="dxa"/>
            <w:tcMar/>
          </w:tcPr>
          <w:p w:rsidR="001D553B" w:rsidP="001D553B" w:rsidRDefault="001D553B" w14:paraId="3540432A" w14:textId="77777777"/>
        </w:tc>
        <w:tc>
          <w:tcPr>
            <w:tcW w:w="1710" w:type="dxa"/>
            <w:tcMar/>
          </w:tcPr>
          <w:p w:rsidR="001D553B" w:rsidP="001D553B" w:rsidRDefault="001D553B" w14:paraId="3540432B" w14:textId="77777777"/>
        </w:tc>
        <w:tc>
          <w:tcPr>
            <w:tcW w:w="1620" w:type="dxa"/>
            <w:tcMar/>
          </w:tcPr>
          <w:p w:rsidR="001D553B" w:rsidP="001D553B" w:rsidRDefault="001D553B" w14:paraId="3540432C" w14:textId="77777777"/>
        </w:tc>
        <w:tc>
          <w:tcPr>
            <w:tcW w:w="1260" w:type="dxa"/>
            <w:tcMar/>
          </w:tcPr>
          <w:p w:rsidR="001D553B" w:rsidP="001D553B" w:rsidRDefault="001D553B" w14:paraId="3540432D" w14:textId="77777777"/>
        </w:tc>
      </w:tr>
      <w:tr w:rsidR="005E3CCF" w:rsidTr="1C791F79" w14:paraId="3D8FC53B" w14:textId="77777777">
        <w:trPr>
          <w:trHeight w:val="467"/>
        </w:trPr>
        <w:tc>
          <w:tcPr>
            <w:tcW w:w="4518" w:type="dxa"/>
            <w:tcMar/>
          </w:tcPr>
          <w:p w:rsidRPr="008016AC" w:rsidR="005E3CCF" w:rsidP="0010270C" w:rsidRDefault="005E3CCF" w14:paraId="2DB76ADF" w14:textId="51E047A7">
            <w:pPr>
              <w:pStyle w:val="ListParagraph"/>
              <w:numPr>
                <w:ilvl w:val="0"/>
                <w:numId w:val="26"/>
              </w:numPr>
              <w:autoSpaceDE w:val="0"/>
              <w:autoSpaceDN w:val="0"/>
              <w:adjustRightInd w:val="0"/>
              <w:spacing w:after="0" w:line="240" w:lineRule="auto"/>
              <w:rPr>
                <w:rFonts w:eastAsia="Times New Roman" w:asciiTheme="minorHAnsi" w:hAnsiTheme="minorHAnsi" w:cstheme="minorHAnsi"/>
              </w:rPr>
            </w:pPr>
            <w:r w:rsidRPr="005E3CCF">
              <w:rPr>
                <w:rFonts w:eastAsia="Times New Roman" w:asciiTheme="minorHAnsi" w:hAnsiTheme="minorHAnsi" w:cstheme="minorHAnsi"/>
              </w:rPr>
              <w:t>Knows how to help students acquire a wide range of both common and content-specific words through direct instruction and independent learning</w:t>
            </w:r>
          </w:p>
        </w:tc>
        <w:tc>
          <w:tcPr>
            <w:tcW w:w="1376" w:type="dxa"/>
            <w:tcMar/>
          </w:tcPr>
          <w:p w:rsidR="005E3CCF" w:rsidP="001D553B" w:rsidRDefault="005E3CCF" w14:paraId="708BC6D9" w14:textId="77777777"/>
        </w:tc>
        <w:tc>
          <w:tcPr>
            <w:tcW w:w="2111" w:type="dxa"/>
            <w:tcMar/>
          </w:tcPr>
          <w:p w:rsidR="005E3CCF" w:rsidP="001D553B" w:rsidRDefault="005E3CCF" w14:paraId="3D586ADE" w14:textId="77777777"/>
        </w:tc>
        <w:tc>
          <w:tcPr>
            <w:tcW w:w="1710" w:type="dxa"/>
            <w:tcMar/>
          </w:tcPr>
          <w:p w:rsidR="005E3CCF" w:rsidP="001D553B" w:rsidRDefault="005E3CCF" w14:paraId="0408A031" w14:textId="77777777"/>
        </w:tc>
        <w:tc>
          <w:tcPr>
            <w:tcW w:w="1620" w:type="dxa"/>
            <w:tcMar/>
          </w:tcPr>
          <w:p w:rsidR="005E3CCF" w:rsidP="001D553B" w:rsidRDefault="005E3CCF" w14:paraId="59F62D99" w14:textId="77777777"/>
        </w:tc>
        <w:tc>
          <w:tcPr>
            <w:tcW w:w="1260" w:type="dxa"/>
            <w:tcMar/>
          </w:tcPr>
          <w:p w:rsidR="005E3CCF" w:rsidP="001D553B" w:rsidRDefault="005E3CCF" w14:paraId="54403074" w14:textId="77777777"/>
        </w:tc>
      </w:tr>
      <w:tr w:rsidR="00EE500C" w:rsidTr="1C791F79" w14:paraId="06F0B9B2" w14:textId="77777777">
        <w:trPr>
          <w:trHeight w:val="467"/>
        </w:trPr>
        <w:tc>
          <w:tcPr>
            <w:tcW w:w="4518" w:type="dxa"/>
            <w:tcMar/>
          </w:tcPr>
          <w:p w:rsidR="00EE500C" w:rsidP="001D553B" w:rsidRDefault="00EE500C" w14:paraId="7D79CACE" w14:textId="18E39294">
            <w:pPr>
              <w:autoSpaceDE w:val="0"/>
              <w:autoSpaceDN w:val="0"/>
              <w:adjustRightInd w:val="0"/>
              <w:spacing w:after="0" w:line="240" w:lineRule="auto"/>
              <w:rPr>
                <w:rFonts w:eastAsia="Times New Roman" w:asciiTheme="minorHAnsi" w:hAnsiTheme="minorHAnsi" w:cstheme="minorHAnsi"/>
              </w:rPr>
            </w:pPr>
            <w:r>
              <w:rPr>
                <w:rFonts w:eastAsia="Times New Roman" w:asciiTheme="minorHAnsi" w:hAnsiTheme="minorHAnsi" w:cstheme="minorHAnsi"/>
              </w:rPr>
              <w:t xml:space="preserve">4. </w:t>
            </w:r>
            <w:r w:rsidRPr="00EE500C">
              <w:rPr>
                <w:rFonts w:eastAsia="Times New Roman" w:asciiTheme="minorHAnsi" w:hAnsiTheme="minorHAnsi" w:cstheme="minorHAnsi"/>
              </w:rPr>
              <w:t>Assessment and Evaluation</w:t>
            </w:r>
          </w:p>
        </w:tc>
        <w:tc>
          <w:tcPr>
            <w:tcW w:w="1376" w:type="dxa"/>
            <w:tcMar/>
          </w:tcPr>
          <w:p w:rsidR="00EE500C" w:rsidP="001D553B" w:rsidRDefault="00EE500C" w14:paraId="4466412B" w14:textId="77777777"/>
        </w:tc>
        <w:tc>
          <w:tcPr>
            <w:tcW w:w="2111" w:type="dxa"/>
            <w:tcMar/>
          </w:tcPr>
          <w:p w:rsidR="00EE500C" w:rsidP="001D553B" w:rsidRDefault="00EE500C" w14:paraId="21DEF619" w14:textId="77777777"/>
        </w:tc>
        <w:tc>
          <w:tcPr>
            <w:tcW w:w="1710" w:type="dxa"/>
            <w:tcMar/>
          </w:tcPr>
          <w:p w:rsidR="00EE500C" w:rsidP="001D553B" w:rsidRDefault="00EE500C" w14:paraId="0193F101" w14:textId="77777777"/>
        </w:tc>
        <w:tc>
          <w:tcPr>
            <w:tcW w:w="1620" w:type="dxa"/>
            <w:tcMar/>
          </w:tcPr>
          <w:p w:rsidR="00EE500C" w:rsidP="001D553B" w:rsidRDefault="00EE500C" w14:paraId="239177A0" w14:textId="77777777"/>
        </w:tc>
        <w:tc>
          <w:tcPr>
            <w:tcW w:w="1260" w:type="dxa"/>
            <w:tcMar/>
          </w:tcPr>
          <w:p w:rsidR="00EE500C" w:rsidP="001D553B" w:rsidRDefault="00EE500C" w14:paraId="1EA6FAD0" w14:textId="77777777"/>
        </w:tc>
      </w:tr>
      <w:tr w:rsidR="00815291" w:rsidTr="1C791F79" w14:paraId="2F43E89C" w14:textId="77777777">
        <w:trPr>
          <w:trHeight w:val="467"/>
        </w:trPr>
        <w:tc>
          <w:tcPr>
            <w:tcW w:w="4518" w:type="dxa"/>
            <w:tcMar/>
          </w:tcPr>
          <w:p w:rsidR="00815291" w:rsidP="0010270C" w:rsidRDefault="00815291" w14:paraId="7CFEE677" w14:textId="77777777">
            <w:pPr>
              <w:pStyle w:val="ListParagraph"/>
              <w:numPr>
                <w:ilvl w:val="0"/>
                <w:numId w:val="25"/>
              </w:numPr>
              <w:autoSpaceDE w:val="0"/>
              <w:autoSpaceDN w:val="0"/>
              <w:adjustRightInd w:val="0"/>
              <w:spacing w:after="0" w:line="240" w:lineRule="auto"/>
              <w:rPr>
                <w:rFonts w:eastAsia="Times New Roman" w:asciiTheme="minorHAnsi" w:hAnsiTheme="minorHAnsi" w:cstheme="minorHAnsi"/>
              </w:rPr>
            </w:pPr>
            <w:r w:rsidRPr="00815291">
              <w:rPr>
                <w:rFonts w:eastAsia="Times New Roman" w:asciiTheme="minorHAnsi" w:hAnsiTheme="minorHAnsi" w:cstheme="minorHAnsi"/>
              </w:rPr>
              <w:t xml:space="preserve">Knows how to apply a variety of assessment methods, including formal and informal approaches, to capture a comprehensive picture of foundational literacy development (e.g., phonological awareness, phonemic awareness, phonics, decoding, and fluency) while considering the diverse needs of all students  </w:t>
            </w:r>
          </w:p>
          <w:p w:rsidR="00E7521C" w:rsidP="00E7521C" w:rsidRDefault="00E7521C" w14:paraId="7DE2F61A" w14:textId="77777777">
            <w:pPr>
              <w:autoSpaceDE w:val="0"/>
              <w:autoSpaceDN w:val="0"/>
              <w:adjustRightInd w:val="0"/>
              <w:spacing w:after="0" w:line="240" w:lineRule="auto"/>
              <w:rPr>
                <w:rFonts w:eastAsia="Times New Roman" w:asciiTheme="minorHAnsi" w:hAnsiTheme="minorHAnsi" w:cstheme="minorHAnsi"/>
              </w:rPr>
            </w:pPr>
          </w:p>
          <w:p w:rsidRPr="00E7521C" w:rsidR="00E7521C" w:rsidP="00E7521C" w:rsidRDefault="00E7521C" w14:paraId="0B8B74DA" w14:textId="38564482">
            <w:pPr>
              <w:autoSpaceDE w:val="0"/>
              <w:autoSpaceDN w:val="0"/>
              <w:adjustRightInd w:val="0"/>
              <w:spacing w:after="0" w:line="240" w:lineRule="auto"/>
              <w:rPr>
                <w:rFonts w:eastAsia="Times New Roman" w:asciiTheme="minorHAnsi" w:hAnsiTheme="minorHAnsi" w:cstheme="minorHAnsi"/>
              </w:rPr>
            </w:pPr>
          </w:p>
        </w:tc>
        <w:tc>
          <w:tcPr>
            <w:tcW w:w="1376" w:type="dxa"/>
            <w:tcMar/>
          </w:tcPr>
          <w:p w:rsidR="00815291" w:rsidP="001D553B" w:rsidRDefault="00815291" w14:paraId="000E8D77" w14:textId="77777777"/>
        </w:tc>
        <w:tc>
          <w:tcPr>
            <w:tcW w:w="2111" w:type="dxa"/>
            <w:tcMar/>
          </w:tcPr>
          <w:p w:rsidR="00815291" w:rsidP="001D553B" w:rsidRDefault="00815291" w14:paraId="4955BF88" w14:textId="77777777"/>
        </w:tc>
        <w:tc>
          <w:tcPr>
            <w:tcW w:w="1710" w:type="dxa"/>
            <w:tcMar/>
          </w:tcPr>
          <w:p w:rsidR="00815291" w:rsidP="001D553B" w:rsidRDefault="00815291" w14:paraId="79A1B22D" w14:textId="77777777"/>
        </w:tc>
        <w:tc>
          <w:tcPr>
            <w:tcW w:w="1620" w:type="dxa"/>
            <w:tcMar/>
          </w:tcPr>
          <w:p w:rsidR="00815291" w:rsidP="001D553B" w:rsidRDefault="00815291" w14:paraId="4B3D53CB" w14:textId="77777777"/>
        </w:tc>
        <w:tc>
          <w:tcPr>
            <w:tcW w:w="1260" w:type="dxa"/>
            <w:tcMar/>
          </w:tcPr>
          <w:p w:rsidR="00815291" w:rsidP="001D553B" w:rsidRDefault="00815291" w14:paraId="0AC47EDF" w14:textId="77777777"/>
        </w:tc>
      </w:tr>
      <w:tr w:rsidR="001D553B" w:rsidTr="1C791F79" w14:paraId="35404335" w14:textId="77777777">
        <w:trPr>
          <w:trHeight w:val="467"/>
        </w:trPr>
        <w:tc>
          <w:tcPr>
            <w:tcW w:w="4518" w:type="dxa"/>
            <w:tcMar/>
          </w:tcPr>
          <w:p w:rsidRPr="008016AC" w:rsidR="001D553B" w:rsidP="001D553B" w:rsidRDefault="001D553B" w14:paraId="3540432F" w14:textId="797A7451">
            <w:pPr>
              <w:autoSpaceDE w:val="0"/>
              <w:autoSpaceDN w:val="0"/>
              <w:adjustRightInd w:val="0"/>
              <w:spacing w:after="0" w:line="240" w:lineRule="auto"/>
              <w:rPr>
                <w:rFonts w:eastAsia="Times New Roman" w:asciiTheme="minorHAnsi" w:hAnsiTheme="minorHAnsi" w:cstheme="minorHAnsi"/>
                <w:b/>
              </w:rPr>
            </w:pPr>
            <w:r w:rsidRPr="008016AC">
              <w:rPr>
                <w:rFonts w:asciiTheme="minorHAnsi" w:hAnsiTheme="minorHAnsi" w:cstheme="minorHAnsi"/>
                <w:b/>
              </w:rPr>
              <w:t xml:space="preserve">B. </w:t>
            </w:r>
            <w:r w:rsidRPr="00B64C40" w:rsidR="00B64C40">
              <w:rPr>
                <w:rFonts w:asciiTheme="minorHAnsi" w:hAnsiTheme="minorHAnsi" w:cstheme="minorHAnsi"/>
                <w:b/>
              </w:rPr>
              <w:t>Literature and Informational Text</w:t>
            </w:r>
          </w:p>
        </w:tc>
        <w:tc>
          <w:tcPr>
            <w:tcW w:w="1376" w:type="dxa"/>
            <w:tcMar/>
          </w:tcPr>
          <w:p w:rsidR="001D553B" w:rsidP="001D553B" w:rsidRDefault="001D553B" w14:paraId="35404330" w14:textId="77777777"/>
        </w:tc>
        <w:tc>
          <w:tcPr>
            <w:tcW w:w="2111" w:type="dxa"/>
            <w:tcMar/>
          </w:tcPr>
          <w:p w:rsidR="001D553B" w:rsidP="001D553B" w:rsidRDefault="001D553B" w14:paraId="35404331" w14:textId="77777777"/>
        </w:tc>
        <w:tc>
          <w:tcPr>
            <w:tcW w:w="1710" w:type="dxa"/>
            <w:tcMar/>
          </w:tcPr>
          <w:p w:rsidR="001D553B" w:rsidP="001D553B" w:rsidRDefault="001D553B" w14:paraId="35404332" w14:textId="77777777"/>
        </w:tc>
        <w:tc>
          <w:tcPr>
            <w:tcW w:w="1620" w:type="dxa"/>
            <w:tcMar/>
          </w:tcPr>
          <w:p w:rsidR="001D553B" w:rsidP="001D553B" w:rsidRDefault="001D553B" w14:paraId="35404333" w14:textId="77777777"/>
        </w:tc>
        <w:tc>
          <w:tcPr>
            <w:tcW w:w="1260" w:type="dxa"/>
            <w:tcMar/>
          </w:tcPr>
          <w:p w:rsidR="001D553B" w:rsidP="001D553B" w:rsidRDefault="001D553B" w14:paraId="35404334" w14:textId="77777777"/>
        </w:tc>
      </w:tr>
      <w:tr w:rsidR="001D553B" w:rsidTr="1C791F79" w14:paraId="3540433E" w14:textId="77777777">
        <w:trPr>
          <w:trHeight w:val="467"/>
        </w:trPr>
        <w:tc>
          <w:tcPr>
            <w:tcW w:w="4518" w:type="dxa"/>
            <w:tcMar/>
          </w:tcPr>
          <w:p w:rsidRPr="008016AC" w:rsidR="001D553B" w:rsidP="00ED0CF1" w:rsidRDefault="001D553B" w14:paraId="35404338" w14:textId="4AE40BE5">
            <w:pPr>
              <w:autoSpaceDE w:val="0"/>
              <w:autoSpaceDN w:val="0"/>
              <w:adjustRightInd w:val="0"/>
              <w:spacing w:after="0" w:line="240" w:lineRule="auto"/>
              <w:rPr>
                <w:rFonts w:asciiTheme="minorHAnsi" w:hAnsiTheme="minorHAnsi" w:cstheme="minorHAnsi"/>
              </w:rPr>
            </w:pPr>
            <w:r w:rsidRPr="008016AC">
              <w:rPr>
                <w:rFonts w:asciiTheme="minorHAnsi" w:hAnsiTheme="minorHAnsi" w:cstheme="minorHAnsi"/>
              </w:rPr>
              <w:t xml:space="preserve">1. </w:t>
            </w:r>
            <w:r w:rsidR="00ED0CF1">
              <w:rPr>
                <w:rFonts w:asciiTheme="minorHAnsi" w:hAnsiTheme="minorHAnsi" w:cstheme="minorHAnsi"/>
              </w:rPr>
              <w:t>Comprehension</w:t>
            </w:r>
          </w:p>
        </w:tc>
        <w:tc>
          <w:tcPr>
            <w:tcW w:w="1376" w:type="dxa"/>
            <w:tcMar/>
          </w:tcPr>
          <w:p w:rsidR="001D553B" w:rsidP="001D553B" w:rsidRDefault="001D553B" w14:paraId="35404339" w14:textId="77777777"/>
        </w:tc>
        <w:tc>
          <w:tcPr>
            <w:tcW w:w="2111" w:type="dxa"/>
            <w:tcMar/>
          </w:tcPr>
          <w:p w:rsidR="001D553B" w:rsidP="001D553B" w:rsidRDefault="001D553B" w14:paraId="3540433A" w14:textId="77777777"/>
        </w:tc>
        <w:tc>
          <w:tcPr>
            <w:tcW w:w="1710" w:type="dxa"/>
            <w:tcMar/>
          </w:tcPr>
          <w:p w:rsidR="001D553B" w:rsidP="001D553B" w:rsidRDefault="001D553B" w14:paraId="3540433B" w14:textId="77777777"/>
        </w:tc>
        <w:tc>
          <w:tcPr>
            <w:tcW w:w="1620" w:type="dxa"/>
            <w:tcMar/>
          </w:tcPr>
          <w:p w:rsidR="001D553B" w:rsidP="001D553B" w:rsidRDefault="001D553B" w14:paraId="3540433C" w14:textId="77777777"/>
        </w:tc>
        <w:tc>
          <w:tcPr>
            <w:tcW w:w="1260" w:type="dxa"/>
            <w:tcMar/>
          </w:tcPr>
          <w:p w:rsidR="001D553B" w:rsidP="001D553B" w:rsidRDefault="001D553B" w14:paraId="3540433D" w14:textId="77777777"/>
        </w:tc>
      </w:tr>
      <w:tr w:rsidR="001D553B" w:rsidTr="1C791F79" w14:paraId="35404347" w14:textId="77777777">
        <w:trPr>
          <w:trHeight w:val="467"/>
        </w:trPr>
        <w:tc>
          <w:tcPr>
            <w:tcW w:w="4518" w:type="dxa"/>
            <w:tcMar/>
          </w:tcPr>
          <w:p w:rsidRPr="009F2BF0" w:rsidR="001D553B" w:rsidP="009F2BF0" w:rsidRDefault="00ED0CF1" w14:paraId="35404341" w14:textId="2735B423">
            <w:pPr>
              <w:pStyle w:val="ListParagraph"/>
              <w:numPr>
                <w:ilvl w:val="0"/>
                <w:numId w:val="4"/>
              </w:numPr>
              <w:autoSpaceDE w:val="0"/>
              <w:autoSpaceDN w:val="0"/>
              <w:adjustRightInd w:val="0"/>
              <w:spacing w:after="0" w:line="240" w:lineRule="auto"/>
              <w:rPr>
                <w:rFonts w:asciiTheme="minorHAnsi" w:hAnsiTheme="minorHAnsi" w:cstheme="minorHAnsi"/>
              </w:rPr>
            </w:pPr>
            <w:r w:rsidRPr="009F2BF0">
              <w:rPr>
                <w:rFonts w:eastAsia="Times New Roman" w:asciiTheme="minorHAnsi" w:hAnsiTheme="minorHAnsi" w:cstheme="minorHAnsi"/>
              </w:rPr>
              <w:t>Knows how to identify the central idea and key details of a text (e.g., literary and informational) by citing specific evidence (e.g., summarizing and retelling)</w:t>
            </w:r>
          </w:p>
        </w:tc>
        <w:tc>
          <w:tcPr>
            <w:tcW w:w="1376" w:type="dxa"/>
            <w:tcMar/>
          </w:tcPr>
          <w:p w:rsidR="001D553B" w:rsidP="001D553B" w:rsidRDefault="001D553B" w14:paraId="35404342" w14:textId="77777777"/>
        </w:tc>
        <w:tc>
          <w:tcPr>
            <w:tcW w:w="2111" w:type="dxa"/>
            <w:tcMar/>
          </w:tcPr>
          <w:p w:rsidR="001D553B" w:rsidP="001D553B" w:rsidRDefault="001D553B" w14:paraId="35404343" w14:textId="77777777"/>
        </w:tc>
        <w:tc>
          <w:tcPr>
            <w:tcW w:w="1710" w:type="dxa"/>
            <w:tcMar/>
          </w:tcPr>
          <w:p w:rsidR="001D553B" w:rsidP="001D553B" w:rsidRDefault="001D553B" w14:paraId="35404344" w14:textId="77777777"/>
        </w:tc>
        <w:tc>
          <w:tcPr>
            <w:tcW w:w="1620" w:type="dxa"/>
            <w:tcMar/>
          </w:tcPr>
          <w:p w:rsidR="001D553B" w:rsidP="001D553B" w:rsidRDefault="001D553B" w14:paraId="35404345" w14:textId="77777777"/>
        </w:tc>
        <w:tc>
          <w:tcPr>
            <w:tcW w:w="1260" w:type="dxa"/>
            <w:tcMar/>
          </w:tcPr>
          <w:p w:rsidR="001D553B" w:rsidP="001D553B" w:rsidRDefault="001D553B" w14:paraId="35404346" w14:textId="77777777"/>
        </w:tc>
      </w:tr>
      <w:tr w:rsidR="001D553B" w:rsidTr="1C791F79" w14:paraId="35404350" w14:textId="77777777">
        <w:trPr>
          <w:trHeight w:val="269"/>
        </w:trPr>
        <w:tc>
          <w:tcPr>
            <w:tcW w:w="4518" w:type="dxa"/>
            <w:tcMar/>
          </w:tcPr>
          <w:p w:rsidRPr="009F2BF0" w:rsidR="001D553B" w:rsidP="009F2BF0" w:rsidRDefault="009F2BF0" w14:paraId="3540434A" w14:textId="4ECEF3BC">
            <w:pPr>
              <w:pStyle w:val="ListParagraph"/>
              <w:numPr>
                <w:ilvl w:val="0"/>
                <w:numId w:val="4"/>
              </w:numPr>
              <w:autoSpaceDE w:val="0"/>
              <w:autoSpaceDN w:val="0"/>
              <w:adjustRightInd w:val="0"/>
              <w:spacing w:after="0" w:line="240" w:lineRule="auto"/>
              <w:rPr>
                <w:rFonts w:eastAsia="Times New Roman" w:asciiTheme="minorHAnsi" w:hAnsiTheme="minorHAnsi" w:cstheme="minorHAnsi"/>
              </w:rPr>
            </w:pPr>
            <w:r w:rsidRPr="009F2BF0">
              <w:rPr>
                <w:rFonts w:eastAsia="Times New Roman" w:asciiTheme="minorHAnsi" w:hAnsiTheme="minorHAnsi" w:cstheme="minorHAnsi"/>
              </w:rPr>
              <w:t>Understands how to draw inferences from a text</w:t>
            </w:r>
          </w:p>
        </w:tc>
        <w:tc>
          <w:tcPr>
            <w:tcW w:w="1376" w:type="dxa"/>
            <w:tcMar/>
          </w:tcPr>
          <w:p w:rsidR="001D553B" w:rsidP="001D553B" w:rsidRDefault="001D553B" w14:paraId="3540434B" w14:textId="77777777"/>
        </w:tc>
        <w:tc>
          <w:tcPr>
            <w:tcW w:w="2111" w:type="dxa"/>
            <w:tcMar/>
          </w:tcPr>
          <w:p w:rsidR="001D553B" w:rsidP="001D553B" w:rsidRDefault="001D553B" w14:paraId="3540434C" w14:textId="77777777"/>
        </w:tc>
        <w:tc>
          <w:tcPr>
            <w:tcW w:w="1710" w:type="dxa"/>
            <w:tcMar/>
          </w:tcPr>
          <w:p w:rsidR="001D553B" w:rsidP="001D553B" w:rsidRDefault="001D553B" w14:paraId="3540434D" w14:textId="77777777"/>
        </w:tc>
        <w:tc>
          <w:tcPr>
            <w:tcW w:w="1620" w:type="dxa"/>
            <w:tcMar/>
          </w:tcPr>
          <w:p w:rsidR="001D553B" w:rsidP="001D553B" w:rsidRDefault="001D553B" w14:paraId="3540434E" w14:textId="77777777"/>
        </w:tc>
        <w:tc>
          <w:tcPr>
            <w:tcW w:w="1260" w:type="dxa"/>
            <w:tcMar/>
          </w:tcPr>
          <w:p w:rsidR="001D553B" w:rsidP="001D553B" w:rsidRDefault="001D553B" w14:paraId="3540434F" w14:textId="77777777"/>
        </w:tc>
      </w:tr>
      <w:tr w:rsidR="001D553B" w:rsidTr="1C791F79" w14:paraId="35404358" w14:textId="77777777">
        <w:trPr>
          <w:trHeight w:val="467"/>
        </w:trPr>
        <w:tc>
          <w:tcPr>
            <w:tcW w:w="4518" w:type="dxa"/>
            <w:tcMar/>
          </w:tcPr>
          <w:p w:rsidRPr="009F2BF0" w:rsidR="001D553B" w:rsidP="009F2BF0" w:rsidRDefault="002E1DFB" w14:paraId="35404352" w14:textId="67B9BF2D">
            <w:pPr>
              <w:pStyle w:val="ListParagraph"/>
              <w:numPr>
                <w:ilvl w:val="0"/>
                <w:numId w:val="4"/>
              </w:numPr>
              <w:autoSpaceDE w:val="0"/>
              <w:autoSpaceDN w:val="0"/>
              <w:adjustRightInd w:val="0"/>
              <w:spacing w:after="0" w:line="240" w:lineRule="auto"/>
              <w:rPr>
                <w:rFonts w:asciiTheme="minorHAnsi" w:hAnsiTheme="minorHAnsi" w:cstheme="minorHAnsi"/>
              </w:rPr>
            </w:pPr>
            <w:r w:rsidRPr="002E1DFB">
              <w:rPr>
                <w:rFonts w:asciiTheme="minorHAnsi" w:hAnsiTheme="minorHAnsi" w:cstheme="minorHAnsi"/>
              </w:rPr>
              <w:t xml:space="preserve">Knows how to analyze characters, setting, and plot of a literary text  </w:t>
            </w:r>
          </w:p>
        </w:tc>
        <w:tc>
          <w:tcPr>
            <w:tcW w:w="1376" w:type="dxa"/>
            <w:tcMar/>
          </w:tcPr>
          <w:p w:rsidR="001D553B" w:rsidP="001D553B" w:rsidRDefault="001D553B" w14:paraId="35404353" w14:textId="77777777"/>
        </w:tc>
        <w:tc>
          <w:tcPr>
            <w:tcW w:w="2111" w:type="dxa"/>
            <w:tcMar/>
          </w:tcPr>
          <w:p w:rsidR="001D553B" w:rsidP="001D553B" w:rsidRDefault="001D553B" w14:paraId="35404354" w14:textId="77777777"/>
        </w:tc>
        <w:tc>
          <w:tcPr>
            <w:tcW w:w="1710" w:type="dxa"/>
            <w:tcMar/>
          </w:tcPr>
          <w:p w:rsidR="001D553B" w:rsidP="001D553B" w:rsidRDefault="001D553B" w14:paraId="35404355" w14:textId="77777777"/>
        </w:tc>
        <w:tc>
          <w:tcPr>
            <w:tcW w:w="1620" w:type="dxa"/>
            <w:tcMar/>
          </w:tcPr>
          <w:p w:rsidR="001D553B" w:rsidP="001D553B" w:rsidRDefault="001D553B" w14:paraId="35404356" w14:textId="77777777"/>
        </w:tc>
        <w:tc>
          <w:tcPr>
            <w:tcW w:w="1260" w:type="dxa"/>
            <w:tcMar/>
          </w:tcPr>
          <w:p w:rsidR="001D553B" w:rsidP="001D553B" w:rsidRDefault="001D553B" w14:paraId="35404357" w14:textId="77777777"/>
        </w:tc>
      </w:tr>
      <w:tr w:rsidR="001D553B" w:rsidTr="1C791F79" w14:paraId="3540435F" w14:textId="77777777">
        <w:trPr>
          <w:trHeight w:val="467"/>
        </w:trPr>
        <w:tc>
          <w:tcPr>
            <w:tcW w:w="4518" w:type="dxa"/>
            <w:tcMar/>
          </w:tcPr>
          <w:p w:rsidRPr="008016AC" w:rsidR="001D553B" w:rsidP="007C4DE9" w:rsidRDefault="007C4DE9" w14:paraId="35404359" w14:textId="77E73603">
            <w:pPr>
              <w:pStyle w:val="ListParagraph"/>
              <w:numPr>
                <w:ilvl w:val="0"/>
                <w:numId w:val="4"/>
              </w:numPr>
              <w:autoSpaceDE w:val="0"/>
              <w:autoSpaceDN w:val="0"/>
              <w:adjustRightInd w:val="0"/>
              <w:spacing w:after="0" w:line="240" w:lineRule="auto"/>
              <w:rPr>
                <w:rFonts w:asciiTheme="minorHAnsi" w:hAnsiTheme="minorHAnsi" w:cstheme="minorHAnsi"/>
              </w:rPr>
            </w:pPr>
            <w:r w:rsidRPr="007C4DE9">
              <w:rPr>
                <w:rFonts w:asciiTheme="minorHAnsi" w:hAnsiTheme="minorHAnsi" w:cstheme="minorHAnsi"/>
              </w:rPr>
              <w:t xml:space="preserve">Knows how to determine the theme of a story or poem by using key details from the text  </w:t>
            </w:r>
          </w:p>
        </w:tc>
        <w:tc>
          <w:tcPr>
            <w:tcW w:w="1376" w:type="dxa"/>
            <w:tcMar/>
          </w:tcPr>
          <w:p w:rsidR="001D553B" w:rsidP="001D553B" w:rsidRDefault="001D553B" w14:paraId="3540435A" w14:textId="77777777"/>
        </w:tc>
        <w:tc>
          <w:tcPr>
            <w:tcW w:w="2111" w:type="dxa"/>
            <w:tcMar/>
          </w:tcPr>
          <w:p w:rsidR="001D553B" w:rsidP="001D553B" w:rsidRDefault="001D553B" w14:paraId="3540435B" w14:textId="77777777"/>
        </w:tc>
        <w:tc>
          <w:tcPr>
            <w:tcW w:w="1710" w:type="dxa"/>
            <w:tcMar/>
          </w:tcPr>
          <w:p w:rsidR="001D553B" w:rsidP="001D553B" w:rsidRDefault="001D553B" w14:paraId="3540435C" w14:textId="77777777"/>
        </w:tc>
        <w:tc>
          <w:tcPr>
            <w:tcW w:w="1620" w:type="dxa"/>
            <w:tcMar/>
          </w:tcPr>
          <w:p w:rsidR="001D553B" w:rsidP="001D553B" w:rsidRDefault="001D553B" w14:paraId="3540435D" w14:textId="77777777"/>
        </w:tc>
        <w:tc>
          <w:tcPr>
            <w:tcW w:w="1260" w:type="dxa"/>
            <w:tcMar/>
          </w:tcPr>
          <w:p w:rsidR="001D553B" w:rsidP="001D553B" w:rsidRDefault="001D553B" w14:paraId="3540435E" w14:textId="77777777"/>
        </w:tc>
      </w:tr>
      <w:tr w:rsidR="001D553B" w:rsidTr="1C791F79" w14:paraId="35404367" w14:textId="77777777">
        <w:trPr>
          <w:trHeight w:val="467"/>
        </w:trPr>
        <w:tc>
          <w:tcPr>
            <w:tcW w:w="4518" w:type="dxa"/>
            <w:tcMar/>
          </w:tcPr>
          <w:p w:rsidRPr="008016AC" w:rsidR="001D553B" w:rsidP="00422640" w:rsidRDefault="00422640" w14:paraId="35404361" w14:textId="51DA2333">
            <w:pPr>
              <w:pStyle w:val="ListParagraph"/>
              <w:numPr>
                <w:ilvl w:val="0"/>
                <w:numId w:val="4"/>
              </w:numPr>
              <w:autoSpaceDE w:val="0"/>
              <w:autoSpaceDN w:val="0"/>
              <w:adjustRightInd w:val="0"/>
              <w:spacing w:after="0" w:line="240" w:lineRule="auto"/>
              <w:rPr>
                <w:rFonts w:asciiTheme="minorHAnsi" w:hAnsiTheme="minorHAnsi" w:cstheme="minorHAnsi"/>
              </w:rPr>
            </w:pPr>
            <w:r w:rsidRPr="00422640">
              <w:rPr>
                <w:rFonts w:eastAsia="Times New Roman" w:asciiTheme="minorHAnsi" w:hAnsiTheme="minorHAnsi" w:cstheme="minorHAnsi"/>
              </w:rPr>
              <w:t>Knows how to foster students’ listening-comprehension skills to improve their reading comprehension skills through research-based approaches</w:t>
            </w:r>
          </w:p>
        </w:tc>
        <w:tc>
          <w:tcPr>
            <w:tcW w:w="1376" w:type="dxa"/>
            <w:tcMar/>
          </w:tcPr>
          <w:p w:rsidR="001D553B" w:rsidP="001D553B" w:rsidRDefault="001D553B" w14:paraId="35404362" w14:textId="77777777"/>
        </w:tc>
        <w:tc>
          <w:tcPr>
            <w:tcW w:w="2111" w:type="dxa"/>
            <w:tcMar/>
          </w:tcPr>
          <w:p w:rsidR="001D553B" w:rsidP="001D553B" w:rsidRDefault="001D553B" w14:paraId="35404363" w14:textId="77777777"/>
        </w:tc>
        <w:tc>
          <w:tcPr>
            <w:tcW w:w="1710" w:type="dxa"/>
            <w:tcMar/>
          </w:tcPr>
          <w:p w:rsidR="001D553B" w:rsidP="001D553B" w:rsidRDefault="001D553B" w14:paraId="35404364" w14:textId="77777777"/>
        </w:tc>
        <w:tc>
          <w:tcPr>
            <w:tcW w:w="1620" w:type="dxa"/>
            <w:tcMar/>
          </w:tcPr>
          <w:p w:rsidR="001D553B" w:rsidP="001D553B" w:rsidRDefault="001D553B" w14:paraId="35404365" w14:textId="77777777"/>
        </w:tc>
        <w:tc>
          <w:tcPr>
            <w:tcW w:w="1260" w:type="dxa"/>
            <w:tcMar/>
          </w:tcPr>
          <w:p w:rsidR="001D553B" w:rsidP="001D553B" w:rsidRDefault="001D553B" w14:paraId="35404366" w14:textId="77777777"/>
        </w:tc>
      </w:tr>
      <w:tr w:rsidR="001D553B" w:rsidTr="1C791F79" w14:paraId="35404370" w14:textId="77777777">
        <w:trPr>
          <w:trHeight w:val="467"/>
        </w:trPr>
        <w:tc>
          <w:tcPr>
            <w:tcW w:w="4518" w:type="dxa"/>
            <w:tcMar/>
          </w:tcPr>
          <w:p w:rsidRPr="008016AC" w:rsidR="001D553B" w:rsidP="001B3677" w:rsidRDefault="001B3677" w14:paraId="3540436A" w14:textId="442B838A">
            <w:pPr>
              <w:pStyle w:val="ListParagraph"/>
              <w:numPr>
                <w:ilvl w:val="0"/>
                <w:numId w:val="4"/>
              </w:numPr>
              <w:autoSpaceDE w:val="0"/>
              <w:autoSpaceDN w:val="0"/>
              <w:adjustRightInd w:val="0"/>
              <w:spacing w:after="0" w:line="240" w:lineRule="auto"/>
              <w:rPr>
                <w:rFonts w:asciiTheme="minorHAnsi" w:hAnsiTheme="minorHAnsi" w:cstheme="minorHAnsi"/>
              </w:rPr>
            </w:pPr>
            <w:r w:rsidRPr="001B3677">
              <w:rPr>
                <w:rFonts w:eastAsia="Times New Roman" w:asciiTheme="minorHAnsi" w:hAnsiTheme="minorHAnsi" w:cstheme="minorHAnsi"/>
              </w:rPr>
              <w:t xml:space="preserve">Knows how to provide differentiated instruction (e.g., graphic organizers, scaffolding, choice of text) to diverse learners with varying abilities and backgrounds to improve comprehension  </w:t>
            </w:r>
          </w:p>
        </w:tc>
        <w:tc>
          <w:tcPr>
            <w:tcW w:w="1376" w:type="dxa"/>
            <w:tcMar/>
          </w:tcPr>
          <w:p w:rsidR="001D553B" w:rsidP="001D553B" w:rsidRDefault="001D553B" w14:paraId="3540436B" w14:textId="77777777"/>
        </w:tc>
        <w:tc>
          <w:tcPr>
            <w:tcW w:w="2111" w:type="dxa"/>
            <w:tcMar/>
          </w:tcPr>
          <w:p w:rsidR="001D553B" w:rsidP="001D553B" w:rsidRDefault="001D553B" w14:paraId="3540436C" w14:textId="77777777"/>
        </w:tc>
        <w:tc>
          <w:tcPr>
            <w:tcW w:w="1710" w:type="dxa"/>
            <w:tcMar/>
          </w:tcPr>
          <w:p w:rsidR="001D553B" w:rsidP="001D553B" w:rsidRDefault="001D553B" w14:paraId="3540436D" w14:textId="77777777"/>
        </w:tc>
        <w:tc>
          <w:tcPr>
            <w:tcW w:w="1620" w:type="dxa"/>
            <w:tcMar/>
          </w:tcPr>
          <w:p w:rsidR="001D553B" w:rsidP="001D553B" w:rsidRDefault="001D553B" w14:paraId="3540436E" w14:textId="77777777"/>
        </w:tc>
        <w:tc>
          <w:tcPr>
            <w:tcW w:w="1260" w:type="dxa"/>
            <w:tcMar/>
          </w:tcPr>
          <w:p w:rsidR="001D553B" w:rsidP="001D553B" w:rsidRDefault="001D553B" w14:paraId="3540436F" w14:textId="77777777"/>
        </w:tc>
      </w:tr>
      <w:tr w:rsidR="001D553B" w:rsidTr="1C791F79" w14:paraId="35404379" w14:textId="77777777">
        <w:trPr>
          <w:trHeight w:val="467"/>
        </w:trPr>
        <w:tc>
          <w:tcPr>
            <w:tcW w:w="4518" w:type="dxa"/>
            <w:tcMar/>
          </w:tcPr>
          <w:p w:rsidRPr="008016AC" w:rsidR="001D553B" w:rsidP="001D553B" w:rsidRDefault="001D553B" w14:paraId="35404373" w14:textId="699B2644">
            <w:pPr>
              <w:spacing w:after="0"/>
              <w:rPr>
                <w:rFonts w:asciiTheme="minorHAnsi" w:hAnsiTheme="minorHAnsi" w:cstheme="minorHAnsi"/>
              </w:rPr>
            </w:pPr>
            <w:r w:rsidRPr="008016AC">
              <w:rPr>
                <w:rFonts w:asciiTheme="minorHAnsi" w:hAnsiTheme="minorHAnsi" w:cstheme="minorHAnsi"/>
              </w:rPr>
              <w:t xml:space="preserve">2. </w:t>
            </w:r>
            <w:r w:rsidRPr="00EA0777" w:rsidR="00EA0777">
              <w:rPr>
                <w:rFonts w:asciiTheme="minorHAnsi" w:hAnsiTheme="minorHAnsi" w:cstheme="minorHAnsi"/>
              </w:rPr>
              <w:t>Text Features and Structures Across Genres</w:t>
            </w:r>
          </w:p>
        </w:tc>
        <w:tc>
          <w:tcPr>
            <w:tcW w:w="1376" w:type="dxa"/>
            <w:tcMar/>
          </w:tcPr>
          <w:p w:rsidR="001D553B" w:rsidP="001D553B" w:rsidRDefault="001D553B" w14:paraId="35404374" w14:textId="77777777"/>
        </w:tc>
        <w:tc>
          <w:tcPr>
            <w:tcW w:w="2111" w:type="dxa"/>
            <w:tcMar/>
          </w:tcPr>
          <w:p w:rsidR="001D553B" w:rsidP="001D553B" w:rsidRDefault="001D553B" w14:paraId="35404375" w14:textId="77777777"/>
        </w:tc>
        <w:tc>
          <w:tcPr>
            <w:tcW w:w="1710" w:type="dxa"/>
            <w:tcMar/>
          </w:tcPr>
          <w:p w:rsidR="001D553B" w:rsidP="001D553B" w:rsidRDefault="001D553B" w14:paraId="35404376" w14:textId="77777777"/>
        </w:tc>
        <w:tc>
          <w:tcPr>
            <w:tcW w:w="1620" w:type="dxa"/>
            <w:tcMar/>
          </w:tcPr>
          <w:p w:rsidR="001D553B" w:rsidP="001D553B" w:rsidRDefault="001D553B" w14:paraId="35404377" w14:textId="77777777"/>
        </w:tc>
        <w:tc>
          <w:tcPr>
            <w:tcW w:w="1260" w:type="dxa"/>
            <w:tcMar/>
          </w:tcPr>
          <w:p w:rsidR="001D553B" w:rsidP="001D553B" w:rsidRDefault="001D553B" w14:paraId="35404378" w14:textId="77777777"/>
        </w:tc>
      </w:tr>
      <w:tr w:rsidR="001D553B" w:rsidTr="1C791F79" w14:paraId="35404383" w14:textId="77777777">
        <w:trPr>
          <w:trHeight w:val="467"/>
        </w:trPr>
        <w:tc>
          <w:tcPr>
            <w:tcW w:w="4518" w:type="dxa"/>
            <w:tcMar/>
          </w:tcPr>
          <w:p w:rsidRPr="001617DF" w:rsidR="001D553B" w:rsidP="001617DF" w:rsidRDefault="001617DF" w14:paraId="3540437D" w14:textId="4099F66E">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1617DF">
              <w:rPr>
                <w:rFonts w:eastAsia="Times New Roman" w:asciiTheme="minorHAnsi" w:hAnsiTheme="minorHAnsi" w:cstheme="minorHAnsi"/>
              </w:rPr>
              <w:t xml:space="preserve">Knows how structural elements (e.g., character development, setting) of literature across various genres (e.g., </w:t>
            </w:r>
            <w:r w:rsidRPr="001617DF">
              <w:rPr>
                <w:rFonts w:eastAsia="Times New Roman" w:asciiTheme="minorHAnsi" w:hAnsiTheme="minorHAnsi" w:cstheme="minorHAnsi"/>
              </w:rPr>
              <w:t xml:space="preserve">drama, poetry) contribute to the overall meaning and impact of the text  </w:t>
            </w:r>
          </w:p>
        </w:tc>
        <w:tc>
          <w:tcPr>
            <w:tcW w:w="1376" w:type="dxa"/>
            <w:tcMar/>
          </w:tcPr>
          <w:p w:rsidR="001D553B" w:rsidP="001D553B" w:rsidRDefault="001D553B" w14:paraId="3540437E" w14:textId="77777777"/>
        </w:tc>
        <w:tc>
          <w:tcPr>
            <w:tcW w:w="2111" w:type="dxa"/>
            <w:tcMar/>
          </w:tcPr>
          <w:p w:rsidR="001D553B" w:rsidP="001D553B" w:rsidRDefault="001D553B" w14:paraId="3540437F" w14:textId="77777777"/>
        </w:tc>
        <w:tc>
          <w:tcPr>
            <w:tcW w:w="1710" w:type="dxa"/>
            <w:tcMar/>
          </w:tcPr>
          <w:p w:rsidR="001D553B" w:rsidP="001D553B" w:rsidRDefault="001D553B" w14:paraId="35404380" w14:textId="77777777"/>
        </w:tc>
        <w:tc>
          <w:tcPr>
            <w:tcW w:w="1620" w:type="dxa"/>
            <w:tcMar/>
          </w:tcPr>
          <w:p w:rsidR="001D553B" w:rsidP="001D553B" w:rsidRDefault="001D553B" w14:paraId="35404381" w14:textId="77777777"/>
        </w:tc>
        <w:tc>
          <w:tcPr>
            <w:tcW w:w="1260" w:type="dxa"/>
            <w:tcMar/>
          </w:tcPr>
          <w:p w:rsidR="001D553B" w:rsidP="001D553B" w:rsidRDefault="001D553B" w14:paraId="35404382" w14:textId="77777777"/>
        </w:tc>
      </w:tr>
      <w:tr w:rsidR="001D553B" w:rsidTr="1C791F79" w14:paraId="3540438C" w14:textId="77777777">
        <w:trPr>
          <w:trHeight w:val="467"/>
        </w:trPr>
        <w:tc>
          <w:tcPr>
            <w:tcW w:w="4518" w:type="dxa"/>
            <w:tcMar/>
          </w:tcPr>
          <w:p w:rsidRPr="008016AC" w:rsidR="001D553B" w:rsidP="00D271AB" w:rsidRDefault="00D271AB" w14:paraId="35404386" w14:textId="4AD17EA6">
            <w:pPr>
              <w:pStyle w:val="ListParagraph"/>
              <w:numPr>
                <w:ilvl w:val="0"/>
                <w:numId w:val="5"/>
              </w:numPr>
              <w:autoSpaceDE w:val="0"/>
              <w:autoSpaceDN w:val="0"/>
              <w:adjustRightInd w:val="0"/>
              <w:spacing w:after="0" w:line="240" w:lineRule="auto"/>
              <w:rPr>
                <w:rFonts w:asciiTheme="minorHAnsi" w:hAnsiTheme="minorHAnsi" w:cstheme="minorHAnsi"/>
              </w:rPr>
            </w:pPr>
            <w:r w:rsidRPr="00D271AB">
              <w:rPr>
                <w:rFonts w:eastAsia="Times New Roman" w:asciiTheme="minorHAnsi" w:hAnsiTheme="minorHAnsi" w:cstheme="minorHAnsi"/>
              </w:rPr>
              <w:t>Understands how to use text features (e.g., headings, table of contents, glossary) to locate information in a printed or digital informational text</w:t>
            </w:r>
          </w:p>
        </w:tc>
        <w:tc>
          <w:tcPr>
            <w:tcW w:w="1376" w:type="dxa"/>
            <w:tcMar/>
          </w:tcPr>
          <w:p w:rsidR="001D553B" w:rsidP="001D553B" w:rsidRDefault="001D553B" w14:paraId="35404387" w14:textId="77777777"/>
        </w:tc>
        <w:tc>
          <w:tcPr>
            <w:tcW w:w="2111" w:type="dxa"/>
            <w:tcMar/>
          </w:tcPr>
          <w:p w:rsidR="001D553B" w:rsidP="001D553B" w:rsidRDefault="001D553B" w14:paraId="35404388" w14:textId="77777777"/>
        </w:tc>
        <w:tc>
          <w:tcPr>
            <w:tcW w:w="1710" w:type="dxa"/>
            <w:tcMar/>
          </w:tcPr>
          <w:p w:rsidR="001D553B" w:rsidP="001D553B" w:rsidRDefault="001D553B" w14:paraId="35404389" w14:textId="77777777"/>
        </w:tc>
        <w:tc>
          <w:tcPr>
            <w:tcW w:w="1620" w:type="dxa"/>
            <w:tcMar/>
          </w:tcPr>
          <w:p w:rsidR="001D553B" w:rsidP="001D553B" w:rsidRDefault="001D553B" w14:paraId="3540438A" w14:textId="77777777"/>
        </w:tc>
        <w:tc>
          <w:tcPr>
            <w:tcW w:w="1260" w:type="dxa"/>
            <w:tcMar/>
          </w:tcPr>
          <w:p w:rsidR="001D553B" w:rsidP="001D553B" w:rsidRDefault="001D553B" w14:paraId="3540438B" w14:textId="77777777"/>
        </w:tc>
      </w:tr>
      <w:tr w:rsidR="001D553B" w:rsidTr="1C791F79" w14:paraId="35404395" w14:textId="77777777">
        <w:trPr>
          <w:trHeight w:val="467"/>
        </w:trPr>
        <w:tc>
          <w:tcPr>
            <w:tcW w:w="4518" w:type="dxa"/>
            <w:tcMar/>
          </w:tcPr>
          <w:p w:rsidRPr="008016AC" w:rsidR="001D553B" w:rsidP="00D2588A" w:rsidRDefault="00D2588A" w14:paraId="3540438F" w14:textId="07F23DBA">
            <w:pPr>
              <w:pStyle w:val="ListParagraph"/>
              <w:numPr>
                <w:ilvl w:val="0"/>
                <w:numId w:val="5"/>
              </w:numPr>
              <w:autoSpaceDE w:val="0"/>
              <w:autoSpaceDN w:val="0"/>
              <w:adjustRightInd w:val="0"/>
              <w:spacing w:after="0" w:line="240" w:lineRule="auto"/>
              <w:rPr>
                <w:rFonts w:asciiTheme="minorHAnsi" w:hAnsiTheme="minorHAnsi" w:cstheme="minorHAnsi"/>
              </w:rPr>
            </w:pPr>
            <w:r w:rsidRPr="00D2588A">
              <w:rPr>
                <w:rFonts w:eastAsia="Times New Roman" w:asciiTheme="minorHAnsi" w:hAnsiTheme="minorHAnsi" w:cstheme="minorHAnsi"/>
              </w:rPr>
              <w:t xml:space="preserve">Understands the organizational structures of an informational text (e.g., cause and effect, problem and solution) </w:t>
            </w:r>
            <w:r w:rsidRPr="008016AC" w:rsidR="001D553B">
              <w:rPr>
                <w:rFonts w:eastAsia="Times New Roman" w:asciiTheme="minorHAnsi" w:hAnsiTheme="minorHAnsi" w:cstheme="minorHAnsi"/>
              </w:rPr>
              <w:t>problem/solution)</w:t>
            </w:r>
          </w:p>
        </w:tc>
        <w:tc>
          <w:tcPr>
            <w:tcW w:w="1376" w:type="dxa"/>
            <w:tcMar/>
          </w:tcPr>
          <w:p w:rsidR="001D553B" w:rsidP="001D553B" w:rsidRDefault="001D553B" w14:paraId="35404390" w14:textId="77777777"/>
        </w:tc>
        <w:tc>
          <w:tcPr>
            <w:tcW w:w="2111" w:type="dxa"/>
            <w:tcMar/>
          </w:tcPr>
          <w:p w:rsidR="001D553B" w:rsidP="001D553B" w:rsidRDefault="001D553B" w14:paraId="35404391" w14:textId="77777777"/>
        </w:tc>
        <w:tc>
          <w:tcPr>
            <w:tcW w:w="1710" w:type="dxa"/>
            <w:tcMar/>
          </w:tcPr>
          <w:p w:rsidR="001D553B" w:rsidP="001D553B" w:rsidRDefault="001D553B" w14:paraId="35404392" w14:textId="77777777"/>
        </w:tc>
        <w:tc>
          <w:tcPr>
            <w:tcW w:w="1620" w:type="dxa"/>
            <w:tcMar/>
          </w:tcPr>
          <w:p w:rsidR="001D553B" w:rsidP="001D553B" w:rsidRDefault="001D553B" w14:paraId="35404393" w14:textId="77777777"/>
        </w:tc>
        <w:tc>
          <w:tcPr>
            <w:tcW w:w="1260" w:type="dxa"/>
            <w:tcMar/>
          </w:tcPr>
          <w:p w:rsidR="001D553B" w:rsidP="001D553B" w:rsidRDefault="001D553B" w14:paraId="35404394" w14:textId="77777777"/>
        </w:tc>
      </w:tr>
      <w:tr w:rsidR="001D553B" w:rsidTr="1C791F79" w14:paraId="3540439E" w14:textId="77777777">
        <w:trPr>
          <w:trHeight w:val="467"/>
        </w:trPr>
        <w:tc>
          <w:tcPr>
            <w:tcW w:w="4518" w:type="dxa"/>
            <w:tcMar/>
          </w:tcPr>
          <w:p w:rsidRPr="00322C68" w:rsidR="001D553B" w:rsidP="00322C68" w:rsidRDefault="00322C68" w14:paraId="35404398" w14:textId="7D4B7507">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322C68">
              <w:rPr>
                <w:rFonts w:eastAsia="Times New Roman" w:asciiTheme="minorHAnsi" w:hAnsiTheme="minorHAnsi" w:cstheme="minorHAnsi"/>
              </w:rPr>
              <w:t>Knows how to compare two or more texts (informational or literary) to address the same theme </w:t>
            </w:r>
          </w:p>
        </w:tc>
        <w:tc>
          <w:tcPr>
            <w:tcW w:w="1376" w:type="dxa"/>
            <w:tcMar/>
          </w:tcPr>
          <w:p w:rsidR="001D553B" w:rsidP="001D553B" w:rsidRDefault="001D553B" w14:paraId="35404399" w14:textId="77777777"/>
        </w:tc>
        <w:tc>
          <w:tcPr>
            <w:tcW w:w="2111" w:type="dxa"/>
            <w:tcMar/>
          </w:tcPr>
          <w:p w:rsidR="001D553B" w:rsidP="001D553B" w:rsidRDefault="001D553B" w14:paraId="3540439A" w14:textId="77777777"/>
        </w:tc>
        <w:tc>
          <w:tcPr>
            <w:tcW w:w="1710" w:type="dxa"/>
            <w:tcMar/>
          </w:tcPr>
          <w:p w:rsidR="001D553B" w:rsidP="001D553B" w:rsidRDefault="001D553B" w14:paraId="3540439B" w14:textId="77777777"/>
        </w:tc>
        <w:tc>
          <w:tcPr>
            <w:tcW w:w="1620" w:type="dxa"/>
            <w:tcMar/>
          </w:tcPr>
          <w:p w:rsidR="001D553B" w:rsidP="001D553B" w:rsidRDefault="001D553B" w14:paraId="3540439C" w14:textId="77777777"/>
        </w:tc>
        <w:tc>
          <w:tcPr>
            <w:tcW w:w="1260" w:type="dxa"/>
            <w:tcMar/>
          </w:tcPr>
          <w:p w:rsidR="001D553B" w:rsidP="001D553B" w:rsidRDefault="001D553B" w14:paraId="3540439D" w14:textId="77777777"/>
        </w:tc>
      </w:tr>
      <w:tr w:rsidR="00F60545" w:rsidTr="1C791F79" w14:paraId="0AE60E3F" w14:textId="77777777">
        <w:trPr>
          <w:trHeight w:val="467"/>
        </w:trPr>
        <w:tc>
          <w:tcPr>
            <w:tcW w:w="4518" w:type="dxa"/>
            <w:tcMar/>
          </w:tcPr>
          <w:p w:rsidRPr="00322C68" w:rsidR="00F60545" w:rsidP="00322C68" w:rsidRDefault="00F60545" w14:paraId="6E9E9BF1" w14:textId="083C42F7">
            <w:pPr>
              <w:pStyle w:val="ListParagraph"/>
              <w:numPr>
                <w:ilvl w:val="0"/>
                <w:numId w:val="5"/>
              </w:numPr>
              <w:autoSpaceDE w:val="0"/>
              <w:autoSpaceDN w:val="0"/>
              <w:adjustRightInd w:val="0"/>
              <w:spacing w:after="0" w:line="240" w:lineRule="auto"/>
              <w:rPr>
                <w:rFonts w:eastAsia="Times New Roman" w:asciiTheme="minorHAnsi" w:hAnsiTheme="minorHAnsi" w:cstheme="minorHAnsi"/>
              </w:rPr>
            </w:pPr>
            <w:r w:rsidRPr="00F60545">
              <w:rPr>
                <w:rFonts w:eastAsia="Times New Roman" w:asciiTheme="minorHAnsi" w:hAnsiTheme="minorHAnsi" w:cstheme="minorHAnsi"/>
              </w:rPr>
              <w:t xml:space="preserve">Identifies how point of view affects the overall structure of a literary or an informational text  </w:t>
            </w:r>
          </w:p>
        </w:tc>
        <w:tc>
          <w:tcPr>
            <w:tcW w:w="1376" w:type="dxa"/>
            <w:tcMar/>
          </w:tcPr>
          <w:p w:rsidR="00F60545" w:rsidP="001D553B" w:rsidRDefault="00F60545" w14:paraId="55D16F00" w14:textId="77777777"/>
        </w:tc>
        <w:tc>
          <w:tcPr>
            <w:tcW w:w="2111" w:type="dxa"/>
            <w:tcMar/>
          </w:tcPr>
          <w:p w:rsidR="00F60545" w:rsidP="001D553B" w:rsidRDefault="00F60545" w14:paraId="5E9C35FB" w14:textId="77777777"/>
        </w:tc>
        <w:tc>
          <w:tcPr>
            <w:tcW w:w="1710" w:type="dxa"/>
            <w:tcMar/>
          </w:tcPr>
          <w:p w:rsidR="00F60545" w:rsidP="001D553B" w:rsidRDefault="00F60545" w14:paraId="29CFB600" w14:textId="77777777"/>
        </w:tc>
        <w:tc>
          <w:tcPr>
            <w:tcW w:w="1620" w:type="dxa"/>
            <w:tcMar/>
          </w:tcPr>
          <w:p w:rsidR="00F60545" w:rsidP="001D553B" w:rsidRDefault="00F60545" w14:paraId="2085F358" w14:textId="77777777"/>
        </w:tc>
        <w:tc>
          <w:tcPr>
            <w:tcW w:w="1260" w:type="dxa"/>
            <w:tcMar/>
          </w:tcPr>
          <w:p w:rsidR="00F60545" w:rsidP="001D553B" w:rsidRDefault="00F60545" w14:paraId="4DD54C89" w14:textId="77777777"/>
        </w:tc>
      </w:tr>
      <w:tr w:rsidR="001D553B" w:rsidTr="1C791F79" w14:paraId="354043A6" w14:textId="77777777">
        <w:trPr>
          <w:trHeight w:val="467"/>
        </w:trPr>
        <w:tc>
          <w:tcPr>
            <w:tcW w:w="4518" w:type="dxa"/>
            <w:tcMar/>
          </w:tcPr>
          <w:p w:rsidRPr="008016AC" w:rsidR="001D553B" w:rsidP="001D553B" w:rsidRDefault="001D553B" w14:paraId="354043A0" w14:textId="6692AD55">
            <w:pPr>
              <w:spacing w:after="0"/>
              <w:rPr>
                <w:rFonts w:asciiTheme="minorHAnsi" w:hAnsiTheme="minorHAnsi" w:cstheme="minorHAnsi"/>
              </w:rPr>
            </w:pPr>
            <w:r w:rsidRPr="008016AC">
              <w:rPr>
                <w:rFonts w:asciiTheme="minorHAnsi" w:hAnsiTheme="minorHAnsi" w:cstheme="minorHAnsi"/>
              </w:rPr>
              <w:t xml:space="preserve">3. </w:t>
            </w:r>
            <w:r w:rsidRPr="003E0621" w:rsidR="003E0621">
              <w:rPr>
                <w:rFonts w:asciiTheme="minorHAnsi" w:hAnsiTheme="minorHAnsi" w:cstheme="minorHAnsi"/>
              </w:rPr>
              <w:t>Multimedia Sources</w:t>
            </w:r>
          </w:p>
        </w:tc>
        <w:tc>
          <w:tcPr>
            <w:tcW w:w="1376" w:type="dxa"/>
            <w:tcMar/>
          </w:tcPr>
          <w:p w:rsidR="001D553B" w:rsidP="001D553B" w:rsidRDefault="001D553B" w14:paraId="354043A1" w14:textId="77777777"/>
        </w:tc>
        <w:tc>
          <w:tcPr>
            <w:tcW w:w="2111" w:type="dxa"/>
            <w:tcMar/>
          </w:tcPr>
          <w:p w:rsidR="001D553B" w:rsidP="001D553B" w:rsidRDefault="001D553B" w14:paraId="354043A2" w14:textId="77777777"/>
        </w:tc>
        <w:tc>
          <w:tcPr>
            <w:tcW w:w="1710" w:type="dxa"/>
            <w:tcMar/>
          </w:tcPr>
          <w:p w:rsidR="001D553B" w:rsidP="001D553B" w:rsidRDefault="001D553B" w14:paraId="354043A3" w14:textId="77777777"/>
        </w:tc>
        <w:tc>
          <w:tcPr>
            <w:tcW w:w="1620" w:type="dxa"/>
            <w:tcMar/>
          </w:tcPr>
          <w:p w:rsidR="001D553B" w:rsidP="001D553B" w:rsidRDefault="001D553B" w14:paraId="354043A4" w14:textId="77777777"/>
        </w:tc>
        <w:tc>
          <w:tcPr>
            <w:tcW w:w="1260" w:type="dxa"/>
            <w:tcMar/>
          </w:tcPr>
          <w:p w:rsidR="001D553B" w:rsidP="001D553B" w:rsidRDefault="001D553B" w14:paraId="354043A5" w14:textId="77777777"/>
        </w:tc>
      </w:tr>
      <w:tr w:rsidR="001D553B" w:rsidTr="1C791F79" w14:paraId="354043AF" w14:textId="77777777">
        <w:trPr>
          <w:trHeight w:val="467"/>
        </w:trPr>
        <w:tc>
          <w:tcPr>
            <w:tcW w:w="4518" w:type="dxa"/>
            <w:tcMar/>
          </w:tcPr>
          <w:p w:rsidRPr="008016AC" w:rsidR="001D553B" w:rsidP="00083B57" w:rsidRDefault="00083B57" w14:paraId="354043A9" w14:textId="0F16AB83">
            <w:pPr>
              <w:pStyle w:val="ListParagraph"/>
              <w:numPr>
                <w:ilvl w:val="0"/>
                <w:numId w:val="6"/>
              </w:numPr>
              <w:autoSpaceDE w:val="0"/>
              <w:autoSpaceDN w:val="0"/>
              <w:adjustRightInd w:val="0"/>
              <w:spacing w:after="0" w:line="240" w:lineRule="auto"/>
              <w:rPr>
                <w:rFonts w:asciiTheme="minorHAnsi" w:hAnsiTheme="minorHAnsi" w:cstheme="minorHAnsi"/>
              </w:rPr>
            </w:pPr>
            <w:r w:rsidRPr="00083B57">
              <w:rPr>
                <w:rFonts w:eastAsia="Times New Roman" w:asciiTheme="minorHAnsi" w:hAnsiTheme="minorHAnsi" w:cstheme="minorHAnsi"/>
              </w:rPr>
              <w:t xml:space="preserve">Understands how visual and oral elements enhance the meaning and effect of a literary text (e.g., picture book, graphic novel, multimedia presentation of a folktale)  </w:t>
            </w:r>
          </w:p>
        </w:tc>
        <w:tc>
          <w:tcPr>
            <w:tcW w:w="1376" w:type="dxa"/>
            <w:tcMar/>
          </w:tcPr>
          <w:p w:rsidR="001D553B" w:rsidP="001D553B" w:rsidRDefault="001D553B" w14:paraId="354043AA" w14:textId="77777777"/>
        </w:tc>
        <w:tc>
          <w:tcPr>
            <w:tcW w:w="2111" w:type="dxa"/>
            <w:tcMar/>
          </w:tcPr>
          <w:p w:rsidR="001D553B" w:rsidP="001D553B" w:rsidRDefault="001D553B" w14:paraId="354043AB" w14:textId="77777777"/>
        </w:tc>
        <w:tc>
          <w:tcPr>
            <w:tcW w:w="1710" w:type="dxa"/>
            <w:tcMar/>
          </w:tcPr>
          <w:p w:rsidR="001D553B" w:rsidP="001D553B" w:rsidRDefault="001D553B" w14:paraId="354043AC" w14:textId="77777777"/>
        </w:tc>
        <w:tc>
          <w:tcPr>
            <w:tcW w:w="1620" w:type="dxa"/>
            <w:tcMar/>
          </w:tcPr>
          <w:p w:rsidR="001D553B" w:rsidP="001D553B" w:rsidRDefault="001D553B" w14:paraId="354043AD" w14:textId="77777777"/>
        </w:tc>
        <w:tc>
          <w:tcPr>
            <w:tcW w:w="1260" w:type="dxa"/>
            <w:tcMar/>
          </w:tcPr>
          <w:p w:rsidR="001D553B" w:rsidP="001D553B" w:rsidRDefault="001D553B" w14:paraId="354043AE" w14:textId="77777777"/>
        </w:tc>
      </w:tr>
      <w:tr w:rsidR="001D553B" w:rsidTr="1C791F79" w14:paraId="354043CA" w14:textId="77777777">
        <w:trPr>
          <w:trHeight w:val="467"/>
        </w:trPr>
        <w:tc>
          <w:tcPr>
            <w:tcW w:w="4518" w:type="dxa"/>
            <w:tcMar/>
          </w:tcPr>
          <w:p w:rsidRPr="008016AC" w:rsidR="001D553B" w:rsidP="001D553B" w:rsidRDefault="001D553B" w14:paraId="354043C4" w14:textId="5EDE5CC0">
            <w:pPr>
              <w:spacing w:after="0"/>
              <w:rPr>
                <w:rFonts w:asciiTheme="minorHAnsi" w:hAnsiTheme="minorHAnsi" w:cstheme="minorHAnsi"/>
              </w:rPr>
            </w:pPr>
            <w:r w:rsidRPr="008016AC">
              <w:rPr>
                <w:rFonts w:asciiTheme="minorHAnsi" w:hAnsiTheme="minorHAnsi" w:cstheme="minorHAnsi"/>
              </w:rPr>
              <w:t xml:space="preserve">4. </w:t>
            </w:r>
            <w:r w:rsidRPr="00BA6F3C" w:rsidR="00BA6F3C">
              <w:rPr>
                <w:rFonts w:asciiTheme="minorHAnsi" w:hAnsiTheme="minorHAnsi" w:cstheme="minorHAnsi"/>
              </w:rPr>
              <w:t>Text Complexity and Reading Development</w:t>
            </w:r>
          </w:p>
        </w:tc>
        <w:tc>
          <w:tcPr>
            <w:tcW w:w="1376" w:type="dxa"/>
            <w:tcMar/>
          </w:tcPr>
          <w:p w:rsidR="001D553B" w:rsidP="001D553B" w:rsidRDefault="001D553B" w14:paraId="354043C5" w14:textId="77777777"/>
        </w:tc>
        <w:tc>
          <w:tcPr>
            <w:tcW w:w="2111" w:type="dxa"/>
            <w:tcMar/>
          </w:tcPr>
          <w:p w:rsidR="001D553B" w:rsidP="001D553B" w:rsidRDefault="001D553B" w14:paraId="354043C6" w14:textId="77777777"/>
        </w:tc>
        <w:tc>
          <w:tcPr>
            <w:tcW w:w="1710" w:type="dxa"/>
            <w:tcMar/>
          </w:tcPr>
          <w:p w:rsidR="001D553B" w:rsidP="001D553B" w:rsidRDefault="001D553B" w14:paraId="354043C7" w14:textId="77777777"/>
        </w:tc>
        <w:tc>
          <w:tcPr>
            <w:tcW w:w="1620" w:type="dxa"/>
            <w:tcMar/>
          </w:tcPr>
          <w:p w:rsidR="001D553B" w:rsidP="001D553B" w:rsidRDefault="001D553B" w14:paraId="354043C8" w14:textId="77777777"/>
        </w:tc>
        <w:tc>
          <w:tcPr>
            <w:tcW w:w="1260" w:type="dxa"/>
            <w:tcMar/>
          </w:tcPr>
          <w:p w:rsidR="001D553B" w:rsidP="001D553B" w:rsidRDefault="001D553B" w14:paraId="354043C9" w14:textId="77777777"/>
        </w:tc>
      </w:tr>
      <w:tr w:rsidR="001D553B" w:rsidTr="1C791F79" w14:paraId="354043D5" w14:textId="77777777">
        <w:trPr>
          <w:trHeight w:val="467"/>
        </w:trPr>
        <w:tc>
          <w:tcPr>
            <w:tcW w:w="4518" w:type="dxa"/>
            <w:tcMar/>
          </w:tcPr>
          <w:p w:rsidRPr="00C66863" w:rsidR="001D553B" w:rsidP="1EB5C9F5" w:rsidRDefault="4F22EE7B" w14:paraId="354043CF" w14:textId="73155C1F">
            <w:pPr>
              <w:autoSpaceDE w:val="0"/>
              <w:autoSpaceDN w:val="0"/>
              <w:adjustRightInd w:val="0"/>
              <w:spacing w:after="0" w:line="240" w:lineRule="auto"/>
              <w:ind w:left="630"/>
              <w:rPr>
                <w:rFonts w:asciiTheme="minorHAnsi" w:hAnsiTheme="minorHAnsi" w:eastAsiaTheme="minorEastAsia" w:cstheme="minorBidi"/>
              </w:rPr>
            </w:pPr>
            <w:commentRangeStart w:id="0"/>
            <w:r w:rsidRPr="1EB5C9F5">
              <w:rPr>
                <w:rFonts w:asciiTheme="minorHAnsi" w:hAnsiTheme="minorHAnsi" w:eastAsiaTheme="minorEastAsia" w:cstheme="minorBidi"/>
              </w:rPr>
              <w:t xml:space="preserve">a. Understands the quantitative measures (e.g., word length and sentence structure), qualitative measures (e.g., text structure and </w:t>
            </w:r>
            <w:r w:rsidRPr="1EB5C9F5">
              <w:rPr>
                <w:rFonts w:asciiTheme="minorHAnsi" w:hAnsiTheme="minorHAnsi" w:eastAsiaTheme="minorEastAsia" w:cstheme="minorBidi"/>
              </w:rPr>
              <w:t>language conventions), and reader and task factors (e.g., prior knowledge and reader motivation and engagement) that influence text complexity</w:t>
            </w:r>
            <w:commentRangeEnd w:id="0"/>
            <w:r w:rsidR="00B93179">
              <w:commentReference w:id="0"/>
            </w:r>
          </w:p>
        </w:tc>
        <w:tc>
          <w:tcPr>
            <w:tcW w:w="1376" w:type="dxa"/>
            <w:tcMar/>
          </w:tcPr>
          <w:p w:rsidR="001D553B" w:rsidP="001D553B" w:rsidRDefault="001D553B" w14:paraId="354043D0" w14:textId="77777777"/>
        </w:tc>
        <w:tc>
          <w:tcPr>
            <w:tcW w:w="2111" w:type="dxa"/>
            <w:tcMar/>
          </w:tcPr>
          <w:p w:rsidR="001D553B" w:rsidP="001D553B" w:rsidRDefault="001D553B" w14:paraId="354043D1" w14:textId="77777777"/>
        </w:tc>
        <w:tc>
          <w:tcPr>
            <w:tcW w:w="1710" w:type="dxa"/>
            <w:tcMar/>
          </w:tcPr>
          <w:p w:rsidR="001D553B" w:rsidP="001D553B" w:rsidRDefault="001D553B" w14:paraId="354043D2" w14:textId="77777777"/>
        </w:tc>
        <w:tc>
          <w:tcPr>
            <w:tcW w:w="1620" w:type="dxa"/>
            <w:tcMar/>
          </w:tcPr>
          <w:p w:rsidR="001D553B" w:rsidP="001D553B" w:rsidRDefault="001D553B" w14:paraId="354043D3" w14:textId="77777777"/>
        </w:tc>
        <w:tc>
          <w:tcPr>
            <w:tcW w:w="1260" w:type="dxa"/>
            <w:tcMar/>
          </w:tcPr>
          <w:p w:rsidR="001D553B" w:rsidP="001D553B" w:rsidRDefault="001D553B" w14:paraId="354043D4" w14:textId="77777777"/>
        </w:tc>
      </w:tr>
      <w:tr w:rsidR="001D553B" w:rsidTr="1C791F79" w14:paraId="354043DD" w14:textId="77777777">
        <w:trPr>
          <w:trHeight w:val="467"/>
        </w:trPr>
        <w:tc>
          <w:tcPr>
            <w:tcW w:w="4518" w:type="dxa"/>
            <w:tcMar/>
          </w:tcPr>
          <w:p w:rsidRPr="00C66863" w:rsidR="001D553B" w:rsidP="1EB5C9F5" w:rsidRDefault="01AE5DFA" w14:paraId="354043D7" w14:textId="5865EA4D">
            <w:pPr>
              <w:autoSpaceDE w:val="0"/>
              <w:autoSpaceDN w:val="0"/>
              <w:adjustRightInd w:val="0"/>
              <w:spacing w:after="0" w:line="240" w:lineRule="auto"/>
              <w:ind w:left="630"/>
              <w:rPr>
                <w:rFonts w:asciiTheme="minorHAnsi" w:hAnsiTheme="minorHAnsi" w:eastAsiaTheme="minorEastAsia" w:cstheme="minorBidi"/>
              </w:rPr>
            </w:pPr>
            <w:commentRangeStart w:id="1"/>
            <w:r w:rsidRPr="1EB5C9F5">
              <w:rPr>
                <w:rFonts w:asciiTheme="minorHAnsi" w:hAnsiTheme="minorHAnsi" w:eastAsiaTheme="minorEastAsia" w:cstheme="minorBidi"/>
              </w:rPr>
              <w:t xml:space="preserve">b. Knows how to provide support for complex texts by </w:t>
            </w:r>
            <w:proofErr w:type="spellStart"/>
            <w:r w:rsidRPr="1EB5C9F5">
              <w:rPr>
                <w:rFonts w:asciiTheme="minorHAnsi" w:hAnsiTheme="minorHAnsi" w:eastAsiaTheme="minorEastAsia" w:cstheme="minorBidi"/>
              </w:rPr>
              <w:t>preteaching</w:t>
            </w:r>
            <w:proofErr w:type="spellEnd"/>
            <w:r w:rsidRPr="1EB5C9F5">
              <w:rPr>
                <w:rFonts w:asciiTheme="minorHAnsi" w:hAnsiTheme="minorHAnsi" w:eastAsiaTheme="minorEastAsia" w:cstheme="minorBidi"/>
              </w:rPr>
              <w:t xml:space="preserve"> vocabulary, discussing key concepts, and using reading strategies (e.g., questioning, predicting, and summarizing)</w:t>
            </w:r>
            <w:commentRangeEnd w:id="1"/>
            <w:r w:rsidR="00C66863">
              <w:commentReference w:id="1"/>
            </w:r>
          </w:p>
        </w:tc>
        <w:tc>
          <w:tcPr>
            <w:tcW w:w="1376" w:type="dxa"/>
            <w:tcMar/>
          </w:tcPr>
          <w:p w:rsidR="001D553B" w:rsidP="001D553B" w:rsidRDefault="001D553B" w14:paraId="354043D8" w14:textId="77777777"/>
        </w:tc>
        <w:tc>
          <w:tcPr>
            <w:tcW w:w="2111" w:type="dxa"/>
            <w:tcMar/>
          </w:tcPr>
          <w:p w:rsidR="001D553B" w:rsidP="001D553B" w:rsidRDefault="001D553B" w14:paraId="354043D9" w14:textId="77777777"/>
        </w:tc>
        <w:tc>
          <w:tcPr>
            <w:tcW w:w="1710" w:type="dxa"/>
            <w:tcMar/>
          </w:tcPr>
          <w:p w:rsidR="001D553B" w:rsidP="001D553B" w:rsidRDefault="001D553B" w14:paraId="354043DA" w14:textId="77777777"/>
        </w:tc>
        <w:tc>
          <w:tcPr>
            <w:tcW w:w="1620" w:type="dxa"/>
            <w:tcMar/>
          </w:tcPr>
          <w:p w:rsidR="001D553B" w:rsidP="001D553B" w:rsidRDefault="001D553B" w14:paraId="354043DB" w14:textId="77777777"/>
        </w:tc>
        <w:tc>
          <w:tcPr>
            <w:tcW w:w="1260" w:type="dxa"/>
            <w:tcMar/>
          </w:tcPr>
          <w:p w:rsidR="001D553B" w:rsidP="001D553B" w:rsidRDefault="001D553B" w14:paraId="354043DC" w14:textId="77777777"/>
        </w:tc>
      </w:tr>
      <w:tr w:rsidR="001D553B" w:rsidTr="1C791F79" w14:paraId="35404405" w14:textId="77777777">
        <w:trPr>
          <w:trHeight w:val="467"/>
        </w:trPr>
        <w:tc>
          <w:tcPr>
            <w:tcW w:w="4518" w:type="dxa"/>
            <w:tcMar/>
          </w:tcPr>
          <w:p w:rsidRPr="008016AC" w:rsidR="001D553B" w:rsidP="001D553B" w:rsidRDefault="001D553B" w14:paraId="354043FF" w14:textId="618D6F70">
            <w:pPr>
              <w:spacing w:after="0"/>
              <w:rPr>
                <w:rFonts w:asciiTheme="minorHAnsi" w:hAnsiTheme="minorHAnsi" w:cstheme="minorHAnsi"/>
              </w:rPr>
            </w:pPr>
            <w:r w:rsidRPr="008016AC">
              <w:rPr>
                <w:rFonts w:asciiTheme="minorHAnsi" w:hAnsiTheme="minorHAnsi" w:cstheme="minorHAnsi"/>
              </w:rPr>
              <w:t xml:space="preserve">5. </w:t>
            </w:r>
            <w:r w:rsidRPr="00CE175F" w:rsidR="00CE175F">
              <w:rPr>
                <w:rFonts w:asciiTheme="minorHAnsi" w:hAnsiTheme="minorHAnsi" w:cstheme="minorHAnsi"/>
              </w:rPr>
              <w:t>Assessment and Evaluation</w:t>
            </w:r>
          </w:p>
        </w:tc>
        <w:tc>
          <w:tcPr>
            <w:tcW w:w="1376" w:type="dxa"/>
            <w:tcMar/>
          </w:tcPr>
          <w:p w:rsidR="001D553B" w:rsidP="001D553B" w:rsidRDefault="001D553B" w14:paraId="35404400" w14:textId="77777777"/>
        </w:tc>
        <w:tc>
          <w:tcPr>
            <w:tcW w:w="2111" w:type="dxa"/>
            <w:tcMar/>
          </w:tcPr>
          <w:p w:rsidR="001D553B" w:rsidP="001D553B" w:rsidRDefault="001D553B" w14:paraId="35404401" w14:textId="77777777"/>
        </w:tc>
        <w:tc>
          <w:tcPr>
            <w:tcW w:w="1710" w:type="dxa"/>
            <w:tcMar/>
          </w:tcPr>
          <w:p w:rsidR="001D553B" w:rsidP="001D553B" w:rsidRDefault="001D553B" w14:paraId="35404402" w14:textId="77777777"/>
        </w:tc>
        <w:tc>
          <w:tcPr>
            <w:tcW w:w="1620" w:type="dxa"/>
            <w:tcMar/>
          </w:tcPr>
          <w:p w:rsidR="001D553B" w:rsidP="001D553B" w:rsidRDefault="001D553B" w14:paraId="35404403" w14:textId="77777777"/>
        </w:tc>
        <w:tc>
          <w:tcPr>
            <w:tcW w:w="1260" w:type="dxa"/>
            <w:tcMar/>
          </w:tcPr>
          <w:p w:rsidR="001D553B" w:rsidP="001D553B" w:rsidRDefault="001D553B" w14:paraId="35404404" w14:textId="77777777"/>
        </w:tc>
      </w:tr>
      <w:tr w:rsidR="001D553B" w:rsidTr="1C791F79" w14:paraId="3540440E" w14:textId="77777777">
        <w:trPr>
          <w:trHeight w:val="467"/>
        </w:trPr>
        <w:tc>
          <w:tcPr>
            <w:tcW w:w="4518" w:type="dxa"/>
            <w:tcMar/>
          </w:tcPr>
          <w:p w:rsidRPr="000F6698" w:rsidR="001D553B" w:rsidP="000F6698" w:rsidRDefault="000F6698" w14:paraId="35404408" w14:textId="386468C9">
            <w:pPr>
              <w:pStyle w:val="ListParagraph"/>
              <w:numPr>
                <w:ilvl w:val="0"/>
                <w:numId w:val="8"/>
              </w:numPr>
              <w:spacing w:after="0"/>
              <w:rPr>
                <w:rFonts w:asciiTheme="minorHAnsi" w:hAnsiTheme="minorHAnsi" w:cstheme="minorHAnsi"/>
              </w:rPr>
            </w:pPr>
            <w:r w:rsidRPr="000F6698">
              <w:rPr>
                <w:rFonts w:eastAsia="Times New Roman" w:asciiTheme="minorHAnsi" w:hAnsiTheme="minorHAnsi" w:cstheme="minorHAnsi"/>
              </w:rPr>
              <w:t>Knows how to apply a variety of assessment methods, including formal and informal approaches, to guide and differentiate instruction and monitor student progress to support readers as they comprehend and construct meaning from a text while considering the diverse needs and experiences of all students</w:t>
            </w:r>
          </w:p>
        </w:tc>
        <w:tc>
          <w:tcPr>
            <w:tcW w:w="1376" w:type="dxa"/>
            <w:tcMar/>
          </w:tcPr>
          <w:p w:rsidR="001D553B" w:rsidP="001D553B" w:rsidRDefault="001D553B" w14:paraId="35404409" w14:textId="77777777"/>
        </w:tc>
        <w:tc>
          <w:tcPr>
            <w:tcW w:w="2111" w:type="dxa"/>
            <w:tcMar/>
          </w:tcPr>
          <w:p w:rsidR="001D553B" w:rsidP="001D553B" w:rsidRDefault="001D553B" w14:paraId="3540440A" w14:textId="77777777"/>
        </w:tc>
        <w:tc>
          <w:tcPr>
            <w:tcW w:w="1710" w:type="dxa"/>
            <w:tcMar/>
          </w:tcPr>
          <w:p w:rsidR="001D553B" w:rsidP="001D553B" w:rsidRDefault="001D553B" w14:paraId="3540440B" w14:textId="77777777"/>
        </w:tc>
        <w:tc>
          <w:tcPr>
            <w:tcW w:w="1620" w:type="dxa"/>
            <w:tcMar/>
          </w:tcPr>
          <w:p w:rsidR="001D553B" w:rsidP="001D553B" w:rsidRDefault="001D553B" w14:paraId="3540440C" w14:textId="77777777"/>
        </w:tc>
        <w:tc>
          <w:tcPr>
            <w:tcW w:w="1260" w:type="dxa"/>
            <w:tcMar/>
          </w:tcPr>
          <w:p w:rsidR="001D553B" w:rsidP="001D553B" w:rsidRDefault="001D553B" w14:paraId="3540440D" w14:textId="77777777"/>
        </w:tc>
      </w:tr>
      <w:tr w:rsidR="001D553B" w:rsidTr="1C791F79" w14:paraId="3540441C" w14:textId="77777777">
        <w:trPr>
          <w:trHeight w:val="467"/>
        </w:trPr>
        <w:tc>
          <w:tcPr>
            <w:tcW w:w="4518" w:type="dxa"/>
            <w:shd w:val="clear" w:color="auto" w:fill="44D2FF"/>
            <w:tcMar/>
          </w:tcPr>
          <w:p w:rsidRPr="00E8750D" w:rsidR="001D553B" w:rsidP="001D553B" w:rsidRDefault="001D553B" w14:paraId="35404416" w14:textId="4791B3CA">
            <w:pPr>
              <w:spacing w:after="0"/>
              <w:rPr>
                <w:rFonts w:asciiTheme="minorHAnsi" w:hAnsiTheme="minorHAnsi" w:cstheme="minorHAnsi"/>
                <w:b/>
                <w:sz w:val="24"/>
                <w:szCs w:val="24"/>
              </w:rPr>
            </w:pPr>
            <w:r w:rsidRPr="00E8750D">
              <w:rPr>
                <w:rFonts w:asciiTheme="minorHAnsi" w:hAnsiTheme="minorHAnsi" w:cstheme="minorHAnsi"/>
                <w:b/>
                <w:sz w:val="24"/>
                <w:szCs w:val="24"/>
              </w:rPr>
              <w:t xml:space="preserve">II. </w:t>
            </w:r>
            <w:r w:rsidRPr="00E8750D" w:rsidR="00F16FEB">
              <w:rPr>
                <w:rFonts w:asciiTheme="minorHAnsi" w:hAnsiTheme="minorHAnsi" w:cstheme="minorHAnsi"/>
                <w:b/>
                <w:sz w:val="24"/>
                <w:szCs w:val="24"/>
              </w:rPr>
              <w:t xml:space="preserve">Writing, Speaking, and Listening </w:t>
            </w:r>
            <w:r w:rsidRPr="00E8750D">
              <w:rPr>
                <w:rFonts w:asciiTheme="minorHAnsi" w:hAnsiTheme="minorHAnsi" w:cstheme="minorHAnsi"/>
                <w:b/>
                <w:bCs/>
                <w:sz w:val="24"/>
                <w:szCs w:val="24"/>
              </w:rPr>
              <w:t>(5</w:t>
            </w:r>
            <w:r w:rsidRPr="00E8750D" w:rsidR="009C2C52">
              <w:rPr>
                <w:rFonts w:asciiTheme="minorHAnsi" w:hAnsiTheme="minorHAnsi" w:cstheme="minorHAnsi"/>
                <w:b/>
                <w:bCs/>
                <w:sz w:val="24"/>
                <w:szCs w:val="24"/>
              </w:rPr>
              <w:t>2</w:t>
            </w:r>
            <w:r w:rsidRPr="00E8750D">
              <w:rPr>
                <w:rFonts w:asciiTheme="minorHAnsi" w:hAnsiTheme="minorHAnsi" w:cstheme="minorHAnsi"/>
                <w:b/>
                <w:bCs/>
                <w:sz w:val="24"/>
                <w:szCs w:val="24"/>
              </w:rPr>
              <w:t>%)</w:t>
            </w:r>
          </w:p>
        </w:tc>
        <w:tc>
          <w:tcPr>
            <w:tcW w:w="1376" w:type="dxa"/>
            <w:shd w:val="clear" w:color="auto" w:fill="44D2FF"/>
            <w:tcMar/>
          </w:tcPr>
          <w:p w:rsidRPr="00E8750D" w:rsidR="001D553B" w:rsidP="001D553B" w:rsidRDefault="001D553B" w14:paraId="35404417" w14:textId="77777777"/>
        </w:tc>
        <w:tc>
          <w:tcPr>
            <w:tcW w:w="2111" w:type="dxa"/>
            <w:shd w:val="clear" w:color="auto" w:fill="44D2FF"/>
            <w:tcMar/>
          </w:tcPr>
          <w:p w:rsidRPr="00E8750D" w:rsidR="001D553B" w:rsidP="001D553B" w:rsidRDefault="001D553B" w14:paraId="35404418" w14:textId="77777777"/>
        </w:tc>
        <w:tc>
          <w:tcPr>
            <w:tcW w:w="1710" w:type="dxa"/>
            <w:shd w:val="clear" w:color="auto" w:fill="44D2FF"/>
            <w:tcMar/>
          </w:tcPr>
          <w:p w:rsidRPr="00E8750D" w:rsidR="001D553B" w:rsidP="001D553B" w:rsidRDefault="001D553B" w14:paraId="35404419" w14:textId="77777777"/>
        </w:tc>
        <w:tc>
          <w:tcPr>
            <w:tcW w:w="1620" w:type="dxa"/>
            <w:shd w:val="clear" w:color="auto" w:fill="44D2FF"/>
            <w:tcMar/>
          </w:tcPr>
          <w:p w:rsidRPr="00E8750D" w:rsidR="001D553B" w:rsidP="001D553B" w:rsidRDefault="001D553B" w14:paraId="3540441A" w14:textId="77777777"/>
        </w:tc>
        <w:tc>
          <w:tcPr>
            <w:tcW w:w="1260" w:type="dxa"/>
            <w:shd w:val="clear" w:color="auto" w:fill="44D2FF"/>
            <w:tcMar/>
          </w:tcPr>
          <w:p w:rsidRPr="00E8750D" w:rsidR="001D553B" w:rsidP="001D553B" w:rsidRDefault="001D553B" w14:paraId="3540441B" w14:textId="77777777"/>
        </w:tc>
      </w:tr>
      <w:tr w:rsidR="001D553B" w:rsidTr="1C791F79" w14:paraId="35404423" w14:textId="77777777">
        <w:trPr>
          <w:trHeight w:val="467"/>
        </w:trPr>
        <w:tc>
          <w:tcPr>
            <w:tcW w:w="4518" w:type="dxa"/>
            <w:tcMar/>
          </w:tcPr>
          <w:p w:rsidRPr="008016AC" w:rsidR="001D553B" w:rsidP="001D553B" w:rsidRDefault="001D553B" w14:paraId="3540441D" w14:textId="77777777">
            <w:pPr>
              <w:spacing w:after="0"/>
              <w:rPr>
                <w:rFonts w:asciiTheme="minorHAnsi" w:hAnsiTheme="minorHAnsi" w:cstheme="minorHAnsi"/>
                <w:b/>
              </w:rPr>
            </w:pPr>
            <w:r w:rsidRPr="008016AC">
              <w:rPr>
                <w:rFonts w:asciiTheme="minorHAnsi" w:hAnsiTheme="minorHAnsi" w:cstheme="minorHAnsi"/>
                <w:b/>
              </w:rPr>
              <w:t>A. Writing</w:t>
            </w:r>
          </w:p>
        </w:tc>
        <w:tc>
          <w:tcPr>
            <w:tcW w:w="1376" w:type="dxa"/>
            <w:tcMar/>
          </w:tcPr>
          <w:p w:rsidR="001D553B" w:rsidP="001D553B" w:rsidRDefault="001D553B" w14:paraId="3540441E" w14:textId="77777777"/>
        </w:tc>
        <w:tc>
          <w:tcPr>
            <w:tcW w:w="2111" w:type="dxa"/>
            <w:tcMar/>
          </w:tcPr>
          <w:p w:rsidR="001D553B" w:rsidP="001D553B" w:rsidRDefault="001D553B" w14:paraId="3540441F" w14:textId="77777777"/>
        </w:tc>
        <w:tc>
          <w:tcPr>
            <w:tcW w:w="1710" w:type="dxa"/>
            <w:tcMar/>
          </w:tcPr>
          <w:p w:rsidR="001D553B" w:rsidP="001D553B" w:rsidRDefault="001D553B" w14:paraId="35404420" w14:textId="77777777"/>
        </w:tc>
        <w:tc>
          <w:tcPr>
            <w:tcW w:w="1620" w:type="dxa"/>
            <w:tcMar/>
          </w:tcPr>
          <w:p w:rsidR="001D553B" w:rsidP="001D553B" w:rsidRDefault="001D553B" w14:paraId="35404421" w14:textId="77777777"/>
        </w:tc>
        <w:tc>
          <w:tcPr>
            <w:tcW w:w="1260" w:type="dxa"/>
            <w:tcMar/>
          </w:tcPr>
          <w:p w:rsidR="001D553B" w:rsidP="001D553B" w:rsidRDefault="001D553B" w14:paraId="35404422" w14:textId="77777777"/>
        </w:tc>
      </w:tr>
      <w:tr w:rsidR="001D553B" w:rsidTr="1C791F79" w14:paraId="3540442B" w14:textId="77777777">
        <w:trPr>
          <w:trHeight w:val="467"/>
        </w:trPr>
        <w:tc>
          <w:tcPr>
            <w:tcW w:w="4518" w:type="dxa"/>
            <w:tcMar/>
          </w:tcPr>
          <w:p w:rsidRPr="008016AC" w:rsidR="001D553B" w:rsidP="001D553B" w:rsidRDefault="001D553B" w14:paraId="35404425" w14:textId="4DE845C8">
            <w:pPr>
              <w:spacing w:after="0"/>
              <w:rPr>
                <w:rFonts w:asciiTheme="minorHAnsi" w:hAnsiTheme="minorHAnsi" w:cstheme="minorHAnsi"/>
              </w:rPr>
            </w:pPr>
            <w:r w:rsidRPr="008016AC">
              <w:rPr>
                <w:rFonts w:asciiTheme="minorHAnsi" w:hAnsiTheme="minorHAnsi" w:cstheme="minorHAnsi"/>
              </w:rPr>
              <w:t xml:space="preserve">1. </w:t>
            </w:r>
            <w:r w:rsidRPr="001A33FB" w:rsidR="001A33FB">
              <w:rPr>
                <w:rFonts w:asciiTheme="minorHAnsi" w:hAnsiTheme="minorHAnsi" w:cstheme="minorHAnsi"/>
              </w:rPr>
              <w:t>Types of Writing and Purposes</w:t>
            </w:r>
          </w:p>
        </w:tc>
        <w:tc>
          <w:tcPr>
            <w:tcW w:w="1376" w:type="dxa"/>
            <w:tcMar/>
          </w:tcPr>
          <w:p w:rsidR="001D553B" w:rsidP="001D553B" w:rsidRDefault="001D553B" w14:paraId="35404426" w14:textId="77777777"/>
        </w:tc>
        <w:tc>
          <w:tcPr>
            <w:tcW w:w="2111" w:type="dxa"/>
            <w:tcMar/>
          </w:tcPr>
          <w:p w:rsidR="001D553B" w:rsidP="001D553B" w:rsidRDefault="001D553B" w14:paraId="35404427" w14:textId="77777777"/>
        </w:tc>
        <w:tc>
          <w:tcPr>
            <w:tcW w:w="1710" w:type="dxa"/>
            <w:tcMar/>
          </w:tcPr>
          <w:p w:rsidR="001D553B" w:rsidP="001D553B" w:rsidRDefault="001D553B" w14:paraId="35404428" w14:textId="77777777"/>
        </w:tc>
        <w:tc>
          <w:tcPr>
            <w:tcW w:w="1620" w:type="dxa"/>
            <w:tcMar/>
          </w:tcPr>
          <w:p w:rsidR="001D553B" w:rsidP="001D553B" w:rsidRDefault="001D553B" w14:paraId="35404429" w14:textId="77777777"/>
        </w:tc>
        <w:tc>
          <w:tcPr>
            <w:tcW w:w="1260" w:type="dxa"/>
            <w:tcMar/>
          </w:tcPr>
          <w:p w:rsidR="001D553B" w:rsidP="001D553B" w:rsidRDefault="001D553B" w14:paraId="3540442A" w14:textId="77777777"/>
        </w:tc>
      </w:tr>
      <w:tr w:rsidR="001D553B" w:rsidTr="1C791F79" w14:paraId="35404434" w14:textId="77777777">
        <w:trPr>
          <w:trHeight w:val="467"/>
        </w:trPr>
        <w:tc>
          <w:tcPr>
            <w:tcW w:w="4518" w:type="dxa"/>
            <w:tcMar/>
          </w:tcPr>
          <w:p w:rsidRPr="005F6DC7" w:rsidR="001D553B" w:rsidP="005F6DC7" w:rsidRDefault="005F6DC7" w14:paraId="3540442E" w14:textId="43006993">
            <w:pPr>
              <w:pStyle w:val="ListParagraph"/>
              <w:numPr>
                <w:ilvl w:val="0"/>
                <w:numId w:val="9"/>
              </w:numPr>
              <w:autoSpaceDE w:val="0"/>
              <w:autoSpaceDN w:val="0"/>
              <w:adjustRightInd w:val="0"/>
              <w:spacing w:after="0" w:line="240" w:lineRule="auto"/>
              <w:rPr>
                <w:rFonts w:eastAsia="Times New Roman" w:asciiTheme="minorHAnsi" w:hAnsiTheme="minorHAnsi" w:cstheme="minorHAnsi"/>
              </w:rPr>
            </w:pPr>
            <w:r w:rsidRPr="005F6DC7">
              <w:rPr>
                <w:rFonts w:eastAsia="Times New Roman" w:asciiTheme="minorHAnsi" w:hAnsiTheme="minorHAnsi" w:cstheme="minorHAnsi"/>
              </w:rPr>
              <w:t xml:space="preserve">Identifies and distinguishes common types of writing (e.g., narrative, </w:t>
            </w:r>
            <w:r w:rsidRPr="005F6DC7">
              <w:rPr>
                <w:rFonts w:eastAsia="Times New Roman" w:asciiTheme="minorHAnsi" w:hAnsiTheme="minorHAnsi" w:cstheme="minorHAnsi"/>
              </w:rPr>
              <w:t xml:space="preserve">informative/explanatory, opinion/argumentative, and descriptive writing)  </w:t>
            </w:r>
          </w:p>
        </w:tc>
        <w:tc>
          <w:tcPr>
            <w:tcW w:w="1376" w:type="dxa"/>
            <w:tcMar/>
          </w:tcPr>
          <w:p w:rsidR="001D553B" w:rsidP="001D553B" w:rsidRDefault="001D553B" w14:paraId="3540442F" w14:textId="77777777"/>
        </w:tc>
        <w:tc>
          <w:tcPr>
            <w:tcW w:w="2111" w:type="dxa"/>
            <w:tcMar/>
          </w:tcPr>
          <w:p w:rsidR="001D553B" w:rsidP="001D553B" w:rsidRDefault="001D553B" w14:paraId="35404430" w14:textId="77777777"/>
        </w:tc>
        <w:tc>
          <w:tcPr>
            <w:tcW w:w="1710" w:type="dxa"/>
            <w:tcMar/>
          </w:tcPr>
          <w:p w:rsidR="001D553B" w:rsidP="001D553B" w:rsidRDefault="001D553B" w14:paraId="35404431" w14:textId="77777777"/>
        </w:tc>
        <w:tc>
          <w:tcPr>
            <w:tcW w:w="1620" w:type="dxa"/>
            <w:tcMar/>
          </w:tcPr>
          <w:p w:rsidR="001D553B" w:rsidP="001D553B" w:rsidRDefault="001D553B" w14:paraId="35404432" w14:textId="77777777"/>
        </w:tc>
        <w:tc>
          <w:tcPr>
            <w:tcW w:w="1260" w:type="dxa"/>
            <w:tcMar/>
          </w:tcPr>
          <w:p w:rsidR="001D553B" w:rsidP="001D553B" w:rsidRDefault="001D553B" w14:paraId="35404433" w14:textId="77777777"/>
        </w:tc>
      </w:tr>
      <w:tr w:rsidR="001D553B" w:rsidTr="1C791F79" w14:paraId="3540443E" w14:textId="77777777">
        <w:trPr>
          <w:trHeight w:val="467"/>
        </w:trPr>
        <w:tc>
          <w:tcPr>
            <w:tcW w:w="4518" w:type="dxa"/>
            <w:tcMar/>
          </w:tcPr>
          <w:p w:rsidRPr="008016AC" w:rsidR="001D553B" w:rsidP="00A859F8" w:rsidRDefault="00A859F8" w14:paraId="35404438" w14:textId="66E5BAF5">
            <w:pPr>
              <w:pStyle w:val="ListParagraph"/>
              <w:numPr>
                <w:ilvl w:val="0"/>
                <w:numId w:val="9"/>
              </w:numPr>
              <w:autoSpaceDE w:val="0"/>
              <w:autoSpaceDN w:val="0"/>
              <w:adjustRightInd w:val="0"/>
              <w:spacing w:after="0" w:line="240" w:lineRule="auto"/>
              <w:rPr>
                <w:rFonts w:asciiTheme="minorHAnsi" w:hAnsiTheme="minorHAnsi" w:cstheme="minorHAnsi"/>
              </w:rPr>
            </w:pPr>
            <w:r w:rsidRPr="00A859F8">
              <w:rPr>
                <w:rFonts w:eastAsia="Times New Roman" w:asciiTheme="minorHAnsi" w:hAnsiTheme="minorHAnsi" w:cstheme="minorHAnsi"/>
              </w:rPr>
              <w:t>Knows systematic and explicit methods to teach writing to all learners (i.e., Simple View of Writing, Not So Simple View of Writing)</w:t>
            </w:r>
          </w:p>
        </w:tc>
        <w:tc>
          <w:tcPr>
            <w:tcW w:w="1376" w:type="dxa"/>
            <w:tcMar/>
          </w:tcPr>
          <w:p w:rsidR="001D553B" w:rsidP="001D553B" w:rsidRDefault="001D553B" w14:paraId="35404439" w14:textId="77777777"/>
        </w:tc>
        <w:tc>
          <w:tcPr>
            <w:tcW w:w="2111" w:type="dxa"/>
            <w:tcMar/>
          </w:tcPr>
          <w:p w:rsidR="001D553B" w:rsidP="001D553B" w:rsidRDefault="001D553B" w14:paraId="3540443A" w14:textId="77777777"/>
        </w:tc>
        <w:tc>
          <w:tcPr>
            <w:tcW w:w="1710" w:type="dxa"/>
            <w:tcMar/>
          </w:tcPr>
          <w:p w:rsidR="001D553B" w:rsidP="001D553B" w:rsidRDefault="001D553B" w14:paraId="3540443B" w14:textId="77777777"/>
        </w:tc>
        <w:tc>
          <w:tcPr>
            <w:tcW w:w="1620" w:type="dxa"/>
            <w:tcMar/>
          </w:tcPr>
          <w:p w:rsidR="001D553B" w:rsidP="001D553B" w:rsidRDefault="001D553B" w14:paraId="3540443C" w14:textId="77777777"/>
        </w:tc>
        <w:tc>
          <w:tcPr>
            <w:tcW w:w="1260" w:type="dxa"/>
            <w:tcMar/>
          </w:tcPr>
          <w:p w:rsidR="001D553B" w:rsidP="001D553B" w:rsidRDefault="001D553B" w14:paraId="3540443D" w14:textId="77777777"/>
        </w:tc>
      </w:tr>
      <w:tr w:rsidR="001D553B" w:rsidTr="1C791F79" w14:paraId="35404446" w14:textId="77777777">
        <w:trPr>
          <w:trHeight w:val="467"/>
        </w:trPr>
        <w:tc>
          <w:tcPr>
            <w:tcW w:w="4518" w:type="dxa"/>
            <w:tcMar/>
          </w:tcPr>
          <w:p w:rsidRPr="008016AC" w:rsidR="001D553B" w:rsidP="00AD79A3" w:rsidRDefault="00AD79A3" w14:paraId="35404440" w14:textId="3412B5ED">
            <w:pPr>
              <w:pStyle w:val="ListParagraph"/>
              <w:numPr>
                <w:ilvl w:val="0"/>
                <w:numId w:val="9"/>
              </w:numPr>
              <w:autoSpaceDE w:val="0"/>
              <w:autoSpaceDN w:val="0"/>
              <w:adjustRightInd w:val="0"/>
              <w:spacing w:after="0" w:line="240" w:lineRule="auto"/>
              <w:rPr>
                <w:rFonts w:asciiTheme="minorHAnsi" w:hAnsiTheme="minorHAnsi" w:cstheme="minorHAnsi"/>
              </w:rPr>
            </w:pPr>
            <w:r w:rsidRPr="00AD79A3">
              <w:rPr>
                <w:rFonts w:eastAsia="Times New Roman" w:asciiTheme="minorHAnsi" w:hAnsiTheme="minorHAnsi" w:cstheme="minorHAnsi"/>
              </w:rPr>
              <w:t xml:space="preserve">Knows how to evaluate the appropriateness of a particular piece of writing for a specific task, purpose, and audience  </w:t>
            </w:r>
          </w:p>
        </w:tc>
        <w:tc>
          <w:tcPr>
            <w:tcW w:w="1376" w:type="dxa"/>
            <w:tcMar/>
          </w:tcPr>
          <w:p w:rsidR="001D553B" w:rsidP="001D553B" w:rsidRDefault="001D553B" w14:paraId="35404441" w14:textId="77777777"/>
        </w:tc>
        <w:tc>
          <w:tcPr>
            <w:tcW w:w="2111" w:type="dxa"/>
            <w:tcMar/>
          </w:tcPr>
          <w:p w:rsidR="001D553B" w:rsidP="001D553B" w:rsidRDefault="001D553B" w14:paraId="35404442" w14:textId="77777777"/>
        </w:tc>
        <w:tc>
          <w:tcPr>
            <w:tcW w:w="1710" w:type="dxa"/>
            <w:tcMar/>
          </w:tcPr>
          <w:p w:rsidR="001D553B" w:rsidP="001D553B" w:rsidRDefault="001D553B" w14:paraId="35404443" w14:textId="77777777"/>
        </w:tc>
        <w:tc>
          <w:tcPr>
            <w:tcW w:w="1620" w:type="dxa"/>
            <w:tcMar/>
          </w:tcPr>
          <w:p w:rsidR="001D553B" w:rsidP="001D553B" w:rsidRDefault="001D553B" w14:paraId="35404444" w14:textId="77777777"/>
        </w:tc>
        <w:tc>
          <w:tcPr>
            <w:tcW w:w="1260" w:type="dxa"/>
            <w:tcMar/>
          </w:tcPr>
          <w:p w:rsidR="001D553B" w:rsidP="001D553B" w:rsidRDefault="001D553B" w14:paraId="35404445" w14:textId="77777777"/>
        </w:tc>
      </w:tr>
      <w:tr w:rsidR="00FC7F6E" w:rsidTr="1C791F79" w14:paraId="5AFEE6E7" w14:textId="77777777">
        <w:trPr>
          <w:trHeight w:val="467"/>
        </w:trPr>
        <w:tc>
          <w:tcPr>
            <w:tcW w:w="4518" w:type="dxa"/>
            <w:tcMar/>
          </w:tcPr>
          <w:p w:rsidRPr="00AD79A3" w:rsidR="00FC7F6E" w:rsidP="00AD79A3" w:rsidRDefault="00FC7F6E" w14:paraId="4DED4BB2" w14:textId="55D9E5F2">
            <w:pPr>
              <w:pStyle w:val="ListParagraph"/>
              <w:numPr>
                <w:ilvl w:val="0"/>
                <w:numId w:val="9"/>
              </w:numPr>
              <w:autoSpaceDE w:val="0"/>
              <w:autoSpaceDN w:val="0"/>
              <w:adjustRightInd w:val="0"/>
              <w:spacing w:after="0" w:line="240" w:lineRule="auto"/>
              <w:rPr>
                <w:rFonts w:eastAsia="Times New Roman" w:asciiTheme="minorHAnsi" w:hAnsiTheme="minorHAnsi" w:cstheme="minorHAnsi"/>
              </w:rPr>
            </w:pPr>
            <w:r w:rsidRPr="00FC7F6E">
              <w:rPr>
                <w:rFonts w:eastAsia="Times New Roman" w:asciiTheme="minorHAnsi" w:hAnsiTheme="minorHAnsi" w:cstheme="minorHAnsi"/>
              </w:rPr>
              <w:t>Identifies the different developmental stages (e.g., emergent, transitional, and proficient) of writing</w:t>
            </w:r>
          </w:p>
        </w:tc>
        <w:tc>
          <w:tcPr>
            <w:tcW w:w="1376" w:type="dxa"/>
            <w:tcMar/>
          </w:tcPr>
          <w:p w:rsidR="00FC7F6E" w:rsidP="001D553B" w:rsidRDefault="00FC7F6E" w14:paraId="237DBAB7" w14:textId="77777777"/>
        </w:tc>
        <w:tc>
          <w:tcPr>
            <w:tcW w:w="2111" w:type="dxa"/>
            <w:tcMar/>
          </w:tcPr>
          <w:p w:rsidR="00FC7F6E" w:rsidP="001D553B" w:rsidRDefault="00FC7F6E" w14:paraId="2970CA29" w14:textId="77777777"/>
        </w:tc>
        <w:tc>
          <w:tcPr>
            <w:tcW w:w="1710" w:type="dxa"/>
            <w:tcMar/>
          </w:tcPr>
          <w:p w:rsidR="00FC7F6E" w:rsidP="001D553B" w:rsidRDefault="00FC7F6E" w14:paraId="67084BE7" w14:textId="77777777"/>
        </w:tc>
        <w:tc>
          <w:tcPr>
            <w:tcW w:w="1620" w:type="dxa"/>
            <w:tcMar/>
          </w:tcPr>
          <w:p w:rsidR="00FC7F6E" w:rsidP="001D553B" w:rsidRDefault="00FC7F6E" w14:paraId="4454C1EC" w14:textId="77777777"/>
        </w:tc>
        <w:tc>
          <w:tcPr>
            <w:tcW w:w="1260" w:type="dxa"/>
            <w:tcMar/>
          </w:tcPr>
          <w:p w:rsidR="00FC7F6E" w:rsidP="001D553B" w:rsidRDefault="00FC7F6E" w14:paraId="02A04EE2" w14:textId="77777777"/>
        </w:tc>
      </w:tr>
      <w:tr w:rsidR="001D553B" w:rsidTr="1C791F79" w14:paraId="3540444E" w14:textId="77777777">
        <w:trPr>
          <w:trHeight w:val="467"/>
        </w:trPr>
        <w:tc>
          <w:tcPr>
            <w:tcW w:w="4518" w:type="dxa"/>
            <w:tcMar/>
          </w:tcPr>
          <w:p w:rsidRPr="008016AC" w:rsidR="001D553B" w:rsidP="001D553B" w:rsidRDefault="001D553B" w14:paraId="35404448" w14:textId="163C6DB3">
            <w:pPr>
              <w:spacing w:after="0"/>
              <w:rPr>
                <w:rFonts w:asciiTheme="minorHAnsi" w:hAnsiTheme="minorHAnsi" w:cstheme="minorHAnsi"/>
              </w:rPr>
            </w:pPr>
            <w:r w:rsidRPr="008016AC">
              <w:rPr>
                <w:rFonts w:asciiTheme="minorHAnsi" w:hAnsiTheme="minorHAnsi" w:cstheme="minorHAnsi"/>
              </w:rPr>
              <w:t xml:space="preserve">2. </w:t>
            </w:r>
            <w:r w:rsidRPr="00FB0270" w:rsidR="00FB0270">
              <w:rPr>
                <w:rFonts w:asciiTheme="minorHAnsi" w:hAnsiTheme="minorHAnsi" w:cstheme="minorHAnsi"/>
              </w:rPr>
              <w:t xml:space="preserve">Organization and Style  </w:t>
            </w:r>
          </w:p>
        </w:tc>
        <w:tc>
          <w:tcPr>
            <w:tcW w:w="1376" w:type="dxa"/>
            <w:tcMar/>
          </w:tcPr>
          <w:p w:rsidR="001D553B" w:rsidP="001D553B" w:rsidRDefault="001D553B" w14:paraId="35404449" w14:textId="77777777"/>
        </w:tc>
        <w:tc>
          <w:tcPr>
            <w:tcW w:w="2111" w:type="dxa"/>
            <w:tcMar/>
          </w:tcPr>
          <w:p w:rsidR="001D553B" w:rsidP="001D553B" w:rsidRDefault="001D553B" w14:paraId="3540444A" w14:textId="77777777"/>
        </w:tc>
        <w:tc>
          <w:tcPr>
            <w:tcW w:w="1710" w:type="dxa"/>
            <w:tcMar/>
          </w:tcPr>
          <w:p w:rsidR="001D553B" w:rsidP="001D553B" w:rsidRDefault="001D553B" w14:paraId="3540444B" w14:textId="77777777"/>
        </w:tc>
        <w:tc>
          <w:tcPr>
            <w:tcW w:w="1620" w:type="dxa"/>
            <w:tcMar/>
          </w:tcPr>
          <w:p w:rsidR="001D553B" w:rsidP="001D553B" w:rsidRDefault="001D553B" w14:paraId="3540444C" w14:textId="77777777"/>
        </w:tc>
        <w:tc>
          <w:tcPr>
            <w:tcW w:w="1260" w:type="dxa"/>
            <w:tcMar/>
          </w:tcPr>
          <w:p w:rsidR="001D553B" w:rsidP="001D553B" w:rsidRDefault="001D553B" w14:paraId="3540444D" w14:textId="77777777"/>
        </w:tc>
      </w:tr>
      <w:tr w:rsidR="001D553B" w:rsidTr="1C791F79" w14:paraId="35404457" w14:textId="77777777">
        <w:trPr>
          <w:trHeight w:val="467"/>
        </w:trPr>
        <w:tc>
          <w:tcPr>
            <w:tcW w:w="4518" w:type="dxa"/>
            <w:tcMar/>
          </w:tcPr>
          <w:p w:rsidRPr="008016AC" w:rsidR="001D553B" w:rsidP="00AB1E2C" w:rsidRDefault="003569FF" w14:paraId="35404451" w14:textId="0A8CD6FF">
            <w:pPr>
              <w:pStyle w:val="ListParagraph"/>
              <w:numPr>
                <w:ilvl w:val="0"/>
                <w:numId w:val="10"/>
              </w:numPr>
              <w:autoSpaceDE w:val="0"/>
              <w:autoSpaceDN w:val="0"/>
              <w:adjustRightInd w:val="0"/>
              <w:spacing w:after="0" w:line="240" w:lineRule="auto"/>
              <w:rPr>
                <w:rFonts w:asciiTheme="minorHAnsi" w:hAnsiTheme="minorHAnsi" w:cstheme="minorHAnsi"/>
              </w:rPr>
            </w:pPr>
            <w:r w:rsidRPr="003569FF">
              <w:rPr>
                <w:rFonts w:eastAsia="Times New Roman" w:asciiTheme="minorHAnsi" w:hAnsiTheme="minorHAnsi" w:cstheme="minorHAnsi"/>
              </w:rPr>
              <w:t xml:space="preserve">Knows how to evaluate the development, organization, or style of a piece of writing  </w:t>
            </w:r>
          </w:p>
        </w:tc>
        <w:tc>
          <w:tcPr>
            <w:tcW w:w="1376" w:type="dxa"/>
            <w:tcMar/>
          </w:tcPr>
          <w:p w:rsidR="001D553B" w:rsidP="001D553B" w:rsidRDefault="001D553B" w14:paraId="35404452" w14:textId="77777777"/>
        </w:tc>
        <w:tc>
          <w:tcPr>
            <w:tcW w:w="2111" w:type="dxa"/>
            <w:tcMar/>
          </w:tcPr>
          <w:p w:rsidR="001D553B" w:rsidP="001D553B" w:rsidRDefault="001D553B" w14:paraId="35404453" w14:textId="77777777"/>
        </w:tc>
        <w:tc>
          <w:tcPr>
            <w:tcW w:w="1710" w:type="dxa"/>
            <w:tcMar/>
          </w:tcPr>
          <w:p w:rsidR="001D553B" w:rsidP="001D553B" w:rsidRDefault="001D553B" w14:paraId="35404454" w14:textId="77777777"/>
        </w:tc>
        <w:tc>
          <w:tcPr>
            <w:tcW w:w="1620" w:type="dxa"/>
            <w:tcMar/>
          </w:tcPr>
          <w:p w:rsidR="001D553B" w:rsidP="001D553B" w:rsidRDefault="001D553B" w14:paraId="35404455" w14:textId="77777777"/>
        </w:tc>
        <w:tc>
          <w:tcPr>
            <w:tcW w:w="1260" w:type="dxa"/>
            <w:tcMar/>
          </w:tcPr>
          <w:p w:rsidR="001D553B" w:rsidP="001D553B" w:rsidRDefault="001D553B" w14:paraId="35404456" w14:textId="77777777"/>
        </w:tc>
      </w:tr>
      <w:tr w:rsidR="001D553B" w:rsidTr="1C791F79" w14:paraId="3540445F" w14:textId="77777777">
        <w:trPr>
          <w:trHeight w:val="467"/>
        </w:trPr>
        <w:tc>
          <w:tcPr>
            <w:tcW w:w="4518" w:type="dxa"/>
            <w:tcMar/>
          </w:tcPr>
          <w:p w:rsidRPr="008016AC" w:rsidR="001D553B" w:rsidP="00BB44D8" w:rsidRDefault="00BB44D8" w14:paraId="35404459" w14:textId="1B234FD6">
            <w:pPr>
              <w:pStyle w:val="ListParagraph"/>
              <w:numPr>
                <w:ilvl w:val="0"/>
                <w:numId w:val="10"/>
              </w:numPr>
              <w:autoSpaceDE w:val="0"/>
              <w:autoSpaceDN w:val="0"/>
              <w:adjustRightInd w:val="0"/>
              <w:spacing w:after="0" w:line="240" w:lineRule="auto"/>
              <w:rPr>
                <w:rFonts w:asciiTheme="minorHAnsi" w:hAnsiTheme="minorHAnsi" w:cstheme="minorHAnsi"/>
              </w:rPr>
            </w:pPr>
            <w:r w:rsidRPr="00BB44D8">
              <w:rPr>
                <w:rFonts w:eastAsia="Times New Roman" w:asciiTheme="minorHAnsi" w:hAnsiTheme="minorHAnsi" w:cstheme="minorHAnsi"/>
              </w:rPr>
              <w:t>Knows how to identify appropriate revisions to strengthen a piece of writing</w:t>
            </w:r>
          </w:p>
        </w:tc>
        <w:tc>
          <w:tcPr>
            <w:tcW w:w="1376" w:type="dxa"/>
            <w:tcMar/>
          </w:tcPr>
          <w:p w:rsidR="001D553B" w:rsidP="001D553B" w:rsidRDefault="001D553B" w14:paraId="3540445A" w14:textId="77777777"/>
        </w:tc>
        <w:tc>
          <w:tcPr>
            <w:tcW w:w="2111" w:type="dxa"/>
            <w:tcMar/>
          </w:tcPr>
          <w:p w:rsidR="001D553B" w:rsidP="001D553B" w:rsidRDefault="001D553B" w14:paraId="3540445B" w14:textId="77777777"/>
        </w:tc>
        <w:tc>
          <w:tcPr>
            <w:tcW w:w="1710" w:type="dxa"/>
            <w:tcMar/>
          </w:tcPr>
          <w:p w:rsidR="001D553B" w:rsidP="001D553B" w:rsidRDefault="001D553B" w14:paraId="3540445C" w14:textId="77777777"/>
        </w:tc>
        <w:tc>
          <w:tcPr>
            <w:tcW w:w="1620" w:type="dxa"/>
            <w:tcMar/>
          </w:tcPr>
          <w:p w:rsidR="001D553B" w:rsidP="001D553B" w:rsidRDefault="001D553B" w14:paraId="3540445D" w14:textId="77777777"/>
        </w:tc>
        <w:tc>
          <w:tcPr>
            <w:tcW w:w="1260" w:type="dxa"/>
            <w:tcMar/>
          </w:tcPr>
          <w:p w:rsidR="001D553B" w:rsidP="001D553B" w:rsidRDefault="001D553B" w14:paraId="3540445E" w14:textId="77777777"/>
        </w:tc>
      </w:tr>
      <w:tr w:rsidR="001D553B" w:rsidTr="1C791F79" w14:paraId="35404467" w14:textId="77777777">
        <w:trPr>
          <w:trHeight w:val="467"/>
        </w:trPr>
        <w:tc>
          <w:tcPr>
            <w:tcW w:w="4518" w:type="dxa"/>
            <w:tcMar/>
          </w:tcPr>
          <w:p w:rsidRPr="008016AC" w:rsidR="001D553B" w:rsidP="00182E94" w:rsidRDefault="0087394B" w14:paraId="35404461" w14:textId="09851C53">
            <w:pPr>
              <w:pStyle w:val="ListParagraph"/>
              <w:numPr>
                <w:ilvl w:val="0"/>
                <w:numId w:val="10"/>
              </w:numPr>
              <w:autoSpaceDE w:val="0"/>
              <w:autoSpaceDN w:val="0"/>
              <w:adjustRightInd w:val="0"/>
              <w:spacing w:after="0" w:line="240" w:lineRule="auto"/>
              <w:rPr>
                <w:rFonts w:asciiTheme="minorHAnsi" w:hAnsiTheme="minorHAnsi" w:cstheme="minorHAnsi"/>
              </w:rPr>
            </w:pPr>
            <w:r w:rsidRPr="0087394B">
              <w:rPr>
                <w:rFonts w:eastAsia="Times New Roman" w:asciiTheme="minorHAnsi" w:hAnsiTheme="minorHAnsi" w:cstheme="minorHAnsi"/>
              </w:rPr>
              <w:t xml:space="preserve">Knows instructional methods to assist students in writing clearly and coherently  </w:t>
            </w:r>
          </w:p>
        </w:tc>
        <w:tc>
          <w:tcPr>
            <w:tcW w:w="1376" w:type="dxa"/>
            <w:tcMar/>
          </w:tcPr>
          <w:p w:rsidR="001D553B" w:rsidP="001D553B" w:rsidRDefault="001D553B" w14:paraId="35404462" w14:textId="77777777"/>
        </w:tc>
        <w:tc>
          <w:tcPr>
            <w:tcW w:w="2111" w:type="dxa"/>
            <w:tcMar/>
          </w:tcPr>
          <w:p w:rsidR="001D553B" w:rsidP="001D553B" w:rsidRDefault="001D553B" w14:paraId="35404463" w14:textId="77777777"/>
        </w:tc>
        <w:tc>
          <w:tcPr>
            <w:tcW w:w="1710" w:type="dxa"/>
            <w:tcMar/>
          </w:tcPr>
          <w:p w:rsidR="001D553B" w:rsidP="001D553B" w:rsidRDefault="001D553B" w14:paraId="35404464" w14:textId="77777777"/>
        </w:tc>
        <w:tc>
          <w:tcPr>
            <w:tcW w:w="1620" w:type="dxa"/>
            <w:tcMar/>
          </w:tcPr>
          <w:p w:rsidR="001D553B" w:rsidP="001D553B" w:rsidRDefault="001D553B" w14:paraId="35404465" w14:textId="77777777"/>
        </w:tc>
        <w:tc>
          <w:tcPr>
            <w:tcW w:w="1260" w:type="dxa"/>
            <w:tcMar/>
          </w:tcPr>
          <w:p w:rsidR="001D553B" w:rsidP="001D553B" w:rsidRDefault="001D553B" w14:paraId="35404466" w14:textId="77777777"/>
        </w:tc>
      </w:tr>
      <w:tr w:rsidR="001D553B" w:rsidTr="1C791F79" w14:paraId="3540446E" w14:textId="77777777">
        <w:trPr>
          <w:trHeight w:val="467"/>
        </w:trPr>
        <w:tc>
          <w:tcPr>
            <w:tcW w:w="4518" w:type="dxa"/>
            <w:tcMar/>
          </w:tcPr>
          <w:p w:rsidRPr="008016AC" w:rsidR="001D553B" w:rsidP="00AC1327" w:rsidRDefault="00AC1327" w14:paraId="35404468" w14:textId="30EFA603">
            <w:pPr>
              <w:pStyle w:val="ListParagraph"/>
              <w:numPr>
                <w:ilvl w:val="0"/>
                <w:numId w:val="10"/>
              </w:numPr>
              <w:autoSpaceDE w:val="0"/>
              <w:autoSpaceDN w:val="0"/>
              <w:adjustRightInd w:val="0"/>
              <w:spacing w:after="0" w:line="240" w:lineRule="auto"/>
              <w:rPr>
                <w:rFonts w:asciiTheme="minorHAnsi" w:hAnsiTheme="minorHAnsi" w:cstheme="minorHAnsi"/>
              </w:rPr>
            </w:pPr>
            <w:r w:rsidRPr="00AC1327">
              <w:rPr>
                <w:rFonts w:asciiTheme="minorHAnsi" w:hAnsiTheme="minorHAnsi" w:cstheme="minorHAnsi"/>
              </w:rPr>
              <w:t xml:space="preserve">Understands methods of teaching the structure of written language, including the rules of grammar and mechanics  </w:t>
            </w:r>
          </w:p>
        </w:tc>
        <w:tc>
          <w:tcPr>
            <w:tcW w:w="1376" w:type="dxa"/>
            <w:tcMar/>
          </w:tcPr>
          <w:p w:rsidR="001D553B" w:rsidP="001D553B" w:rsidRDefault="001D553B" w14:paraId="35404469" w14:textId="77777777"/>
        </w:tc>
        <w:tc>
          <w:tcPr>
            <w:tcW w:w="2111" w:type="dxa"/>
            <w:tcMar/>
          </w:tcPr>
          <w:p w:rsidR="001D553B" w:rsidP="001D553B" w:rsidRDefault="001D553B" w14:paraId="3540446A" w14:textId="77777777"/>
        </w:tc>
        <w:tc>
          <w:tcPr>
            <w:tcW w:w="1710" w:type="dxa"/>
            <w:tcMar/>
          </w:tcPr>
          <w:p w:rsidR="001D553B" w:rsidP="001D553B" w:rsidRDefault="001D553B" w14:paraId="3540446B" w14:textId="77777777"/>
        </w:tc>
        <w:tc>
          <w:tcPr>
            <w:tcW w:w="1620" w:type="dxa"/>
            <w:tcMar/>
          </w:tcPr>
          <w:p w:rsidR="001D553B" w:rsidP="001D553B" w:rsidRDefault="001D553B" w14:paraId="3540446C" w14:textId="77777777"/>
        </w:tc>
        <w:tc>
          <w:tcPr>
            <w:tcW w:w="1260" w:type="dxa"/>
            <w:tcMar/>
          </w:tcPr>
          <w:p w:rsidR="001D553B" w:rsidP="001D553B" w:rsidRDefault="001D553B" w14:paraId="3540446D" w14:textId="77777777"/>
        </w:tc>
      </w:tr>
      <w:tr w:rsidR="001D553B" w:rsidTr="1C791F79" w14:paraId="3540447F" w14:textId="77777777">
        <w:trPr>
          <w:trHeight w:val="467"/>
        </w:trPr>
        <w:tc>
          <w:tcPr>
            <w:tcW w:w="4518" w:type="dxa"/>
            <w:tcMar/>
          </w:tcPr>
          <w:p w:rsidRPr="008016AC" w:rsidR="001D553B" w:rsidP="001D553B" w:rsidRDefault="001D553B" w14:paraId="35404479" w14:textId="206C3994">
            <w:pPr>
              <w:spacing w:after="0"/>
              <w:rPr>
                <w:rFonts w:asciiTheme="minorHAnsi" w:hAnsiTheme="minorHAnsi" w:cstheme="minorHAnsi"/>
              </w:rPr>
            </w:pPr>
            <w:r w:rsidRPr="008016AC">
              <w:rPr>
                <w:rFonts w:asciiTheme="minorHAnsi" w:hAnsiTheme="minorHAnsi" w:cstheme="minorHAnsi"/>
              </w:rPr>
              <w:t xml:space="preserve">3. </w:t>
            </w:r>
            <w:r w:rsidRPr="00E75BFD" w:rsidR="00E75BFD">
              <w:rPr>
                <w:rFonts w:asciiTheme="minorHAnsi" w:hAnsiTheme="minorHAnsi" w:cstheme="minorHAnsi"/>
              </w:rPr>
              <w:t>Digital Tools for Producing and Publishing Writing</w:t>
            </w:r>
          </w:p>
        </w:tc>
        <w:tc>
          <w:tcPr>
            <w:tcW w:w="1376" w:type="dxa"/>
            <w:tcMar/>
          </w:tcPr>
          <w:p w:rsidR="001D553B" w:rsidP="001D553B" w:rsidRDefault="001D553B" w14:paraId="3540447A" w14:textId="77777777"/>
        </w:tc>
        <w:tc>
          <w:tcPr>
            <w:tcW w:w="2111" w:type="dxa"/>
            <w:tcMar/>
          </w:tcPr>
          <w:p w:rsidR="001D553B" w:rsidP="001D553B" w:rsidRDefault="001D553B" w14:paraId="3540447B" w14:textId="77777777"/>
        </w:tc>
        <w:tc>
          <w:tcPr>
            <w:tcW w:w="1710" w:type="dxa"/>
            <w:tcMar/>
          </w:tcPr>
          <w:p w:rsidR="001D553B" w:rsidP="001D553B" w:rsidRDefault="001D553B" w14:paraId="3540447C" w14:textId="77777777"/>
        </w:tc>
        <w:tc>
          <w:tcPr>
            <w:tcW w:w="1620" w:type="dxa"/>
            <w:tcMar/>
          </w:tcPr>
          <w:p w:rsidR="001D553B" w:rsidP="001D553B" w:rsidRDefault="001D553B" w14:paraId="3540447D" w14:textId="77777777"/>
        </w:tc>
        <w:tc>
          <w:tcPr>
            <w:tcW w:w="1260" w:type="dxa"/>
            <w:tcMar/>
          </w:tcPr>
          <w:p w:rsidR="001D553B" w:rsidP="001D553B" w:rsidRDefault="001D553B" w14:paraId="3540447E" w14:textId="77777777"/>
        </w:tc>
      </w:tr>
      <w:tr w:rsidR="001D553B" w:rsidTr="1C791F79" w14:paraId="35404487" w14:textId="77777777">
        <w:trPr>
          <w:trHeight w:val="467"/>
        </w:trPr>
        <w:tc>
          <w:tcPr>
            <w:tcW w:w="4518" w:type="dxa"/>
            <w:tcMar/>
          </w:tcPr>
          <w:p w:rsidRPr="00802D00" w:rsidR="001D553B" w:rsidP="00802D00" w:rsidRDefault="00802D00" w14:paraId="35404481" w14:textId="586DC179">
            <w:pPr>
              <w:pStyle w:val="ListParagraph"/>
              <w:numPr>
                <w:ilvl w:val="0"/>
                <w:numId w:val="11"/>
              </w:numPr>
              <w:spacing w:after="0"/>
              <w:rPr>
                <w:rFonts w:asciiTheme="minorHAnsi" w:hAnsiTheme="minorHAnsi" w:cstheme="minorHAnsi"/>
              </w:rPr>
            </w:pPr>
            <w:r w:rsidRPr="00802D00">
              <w:rPr>
                <w:rFonts w:eastAsia="Times New Roman" w:asciiTheme="minorHAnsi" w:hAnsiTheme="minorHAnsi" w:cstheme="minorHAnsi"/>
              </w:rPr>
              <w:t xml:space="preserve">Understands how digital tools can enhance writing by providing platforms (e.g., online software and collaborative tools) for drafting, editing, and revising written work   </w:t>
            </w:r>
          </w:p>
        </w:tc>
        <w:tc>
          <w:tcPr>
            <w:tcW w:w="1376" w:type="dxa"/>
            <w:tcMar/>
          </w:tcPr>
          <w:p w:rsidR="001D553B" w:rsidP="001D553B" w:rsidRDefault="001D553B" w14:paraId="35404482" w14:textId="77777777"/>
        </w:tc>
        <w:tc>
          <w:tcPr>
            <w:tcW w:w="2111" w:type="dxa"/>
            <w:tcMar/>
          </w:tcPr>
          <w:p w:rsidR="001D553B" w:rsidP="001D553B" w:rsidRDefault="001D553B" w14:paraId="35404483" w14:textId="77777777"/>
        </w:tc>
        <w:tc>
          <w:tcPr>
            <w:tcW w:w="1710" w:type="dxa"/>
            <w:tcMar/>
          </w:tcPr>
          <w:p w:rsidR="001D553B" w:rsidP="001D553B" w:rsidRDefault="001D553B" w14:paraId="35404484" w14:textId="77777777"/>
        </w:tc>
        <w:tc>
          <w:tcPr>
            <w:tcW w:w="1620" w:type="dxa"/>
            <w:tcMar/>
          </w:tcPr>
          <w:p w:rsidR="001D553B" w:rsidP="001D553B" w:rsidRDefault="001D553B" w14:paraId="35404485" w14:textId="77777777"/>
        </w:tc>
        <w:tc>
          <w:tcPr>
            <w:tcW w:w="1260" w:type="dxa"/>
            <w:tcMar/>
          </w:tcPr>
          <w:p w:rsidR="001D553B" w:rsidP="001D553B" w:rsidRDefault="001D553B" w14:paraId="35404486" w14:textId="77777777"/>
        </w:tc>
      </w:tr>
      <w:tr w:rsidR="001D553B" w:rsidTr="1C791F79" w14:paraId="35404490" w14:textId="77777777">
        <w:trPr>
          <w:trHeight w:val="467"/>
        </w:trPr>
        <w:tc>
          <w:tcPr>
            <w:tcW w:w="4518" w:type="dxa"/>
            <w:tcMar/>
          </w:tcPr>
          <w:p w:rsidRPr="008016AC" w:rsidR="001D553B" w:rsidP="001D553B" w:rsidRDefault="001D553B" w14:paraId="3540448A" w14:textId="3FFB4024">
            <w:pPr>
              <w:spacing w:after="0"/>
              <w:rPr>
                <w:rFonts w:asciiTheme="minorHAnsi" w:hAnsiTheme="minorHAnsi" w:cstheme="minorHAnsi"/>
              </w:rPr>
            </w:pPr>
            <w:r w:rsidRPr="008016AC">
              <w:rPr>
                <w:rFonts w:asciiTheme="minorHAnsi" w:hAnsiTheme="minorHAnsi" w:cstheme="minorHAnsi"/>
              </w:rPr>
              <w:t xml:space="preserve">4. </w:t>
            </w:r>
            <w:r w:rsidRPr="00566029" w:rsidR="00566029">
              <w:rPr>
                <w:rFonts w:asciiTheme="minorHAnsi" w:hAnsiTheme="minorHAnsi" w:cstheme="minorHAnsi"/>
              </w:rPr>
              <w:t>Research Process</w:t>
            </w:r>
          </w:p>
        </w:tc>
        <w:tc>
          <w:tcPr>
            <w:tcW w:w="1376" w:type="dxa"/>
            <w:tcMar/>
          </w:tcPr>
          <w:p w:rsidR="001D553B" w:rsidP="001D553B" w:rsidRDefault="001D553B" w14:paraId="3540448B" w14:textId="77777777"/>
        </w:tc>
        <w:tc>
          <w:tcPr>
            <w:tcW w:w="2111" w:type="dxa"/>
            <w:tcMar/>
          </w:tcPr>
          <w:p w:rsidR="001D553B" w:rsidP="001D553B" w:rsidRDefault="001D553B" w14:paraId="3540448C" w14:textId="77777777"/>
        </w:tc>
        <w:tc>
          <w:tcPr>
            <w:tcW w:w="1710" w:type="dxa"/>
            <w:tcMar/>
          </w:tcPr>
          <w:p w:rsidR="001D553B" w:rsidP="001D553B" w:rsidRDefault="001D553B" w14:paraId="3540448D" w14:textId="77777777"/>
        </w:tc>
        <w:tc>
          <w:tcPr>
            <w:tcW w:w="1620" w:type="dxa"/>
            <w:tcMar/>
          </w:tcPr>
          <w:p w:rsidR="001D553B" w:rsidP="001D553B" w:rsidRDefault="001D553B" w14:paraId="3540448E" w14:textId="77777777"/>
        </w:tc>
        <w:tc>
          <w:tcPr>
            <w:tcW w:w="1260" w:type="dxa"/>
            <w:tcMar/>
          </w:tcPr>
          <w:p w:rsidR="001D553B" w:rsidP="001D553B" w:rsidRDefault="001D553B" w14:paraId="3540448F" w14:textId="77777777"/>
        </w:tc>
      </w:tr>
      <w:tr w:rsidR="001D553B" w:rsidTr="1C791F79" w14:paraId="35404499" w14:textId="77777777">
        <w:trPr>
          <w:trHeight w:val="467"/>
        </w:trPr>
        <w:tc>
          <w:tcPr>
            <w:tcW w:w="4518" w:type="dxa"/>
            <w:tcMar/>
          </w:tcPr>
          <w:p w:rsidRPr="008016AC" w:rsidR="001D553B" w:rsidP="003E435D" w:rsidRDefault="003E435D" w14:paraId="35404493" w14:textId="3CF18740">
            <w:pPr>
              <w:pStyle w:val="ListParagraph"/>
              <w:numPr>
                <w:ilvl w:val="0"/>
                <w:numId w:val="12"/>
              </w:numPr>
              <w:spacing w:after="0"/>
              <w:rPr>
                <w:rFonts w:asciiTheme="minorHAnsi" w:hAnsiTheme="minorHAnsi" w:cstheme="minorHAnsi"/>
              </w:rPr>
            </w:pPr>
            <w:r w:rsidRPr="003E435D">
              <w:rPr>
                <w:rFonts w:eastAsia="Times New Roman" w:asciiTheme="minorHAnsi" w:hAnsiTheme="minorHAnsi" w:cstheme="minorHAnsi"/>
              </w:rPr>
              <w:t xml:space="preserve">Identifies the steps (e.g., choosing a topic, gathering resources, and drafting) in the research process  </w:t>
            </w:r>
          </w:p>
        </w:tc>
        <w:tc>
          <w:tcPr>
            <w:tcW w:w="1376" w:type="dxa"/>
            <w:tcMar/>
          </w:tcPr>
          <w:p w:rsidR="001D553B" w:rsidP="001D553B" w:rsidRDefault="001D553B" w14:paraId="35404494" w14:textId="77777777"/>
        </w:tc>
        <w:tc>
          <w:tcPr>
            <w:tcW w:w="2111" w:type="dxa"/>
            <w:tcMar/>
          </w:tcPr>
          <w:p w:rsidR="001D553B" w:rsidP="001D553B" w:rsidRDefault="001D553B" w14:paraId="35404495" w14:textId="77777777"/>
        </w:tc>
        <w:tc>
          <w:tcPr>
            <w:tcW w:w="1710" w:type="dxa"/>
            <w:tcMar/>
          </w:tcPr>
          <w:p w:rsidR="001D553B" w:rsidP="001D553B" w:rsidRDefault="001D553B" w14:paraId="35404496" w14:textId="77777777"/>
        </w:tc>
        <w:tc>
          <w:tcPr>
            <w:tcW w:w="1620" w:type="dxa"/>
            <w:tcMar/>
          </w:tcPr>
          <w:p w:rsidR="001D553B" w:rsidP="001D553B" w:rsidRDefault="001D553B" w14:paraId="35404497" w14:textId="77777777"/>
        </w:tc>
        <w:tc>
          <w:tcPr>
            <w:tcW w:w="1260" w:type="dxa"/>
            <w:tcMar/>
          </w:tcPr>
          <w:p w:rsidR="001D553B" w:rsidP="001D553B" w:rsidRDefault="001D553B" w14:paraId="35404498" w14:textId="77777777"/>
        </w:tc>
      </w:tr>
      <w:tr w:rsidR="001D553B" w:rsidTr="1C791F79" w14:paraId="354044A1" w14:textId="77777777">
        <w:trPr>
          <w:trHeight w:val="467"/>
        </w:trPr>
        <w:tc>
          <w:tcPr>
            <w:tcW w:w="4518" w:type="dxa"/>
            <w:tcMar/>
          </w:tcPr>
          <w:p w:rsidRPr="008016AC" w:rsidR="001D553B" w:rsidP="00FF3D28" w:rsidRDefault="00FF3D28" w14:paraId="3540449B" w14:textId="2980D667">
            <w:pPr>
              <w:pStyle w:val="ListParagraph"/>
              <w:numPr>
                <w:ilvl w:val="0"/>
                <w:numId w:val="12"/>
              </w:numPr>
              <w:spacing w:after="0"/>
              <w:rPr>
                <w:rFonts w:asciiTheme="minorHAnsi" w:hAnsiTheme="minorHAnsi" w:cstheme="minorHAnsi"/>
              </w:rPr>
            </w:pPr>
            <w:r w:rsidRPr="00FF3D28">
              <w:rPr>
                <w:rFonts w:eastAsia="Times New Roman" w:asciiTheme="minorHAnsi" w:hAnsiTheme="minorHAnsi" w:cstheme="minorHAnsi"/>
              </w:rPr>
              <w:t xml:space="preserve">Knows how to distinguish between primary and secondary sources and their uses  </w:t>
            </w:r>
          </w:p>
        </w:tc>
        <w:tc>
          <w:tcPr>
            <w:tcW w:w="1376" w:type="dxa"/>
            <w:tcMar/>
          </w:tcPr>
          <w:p w:rsidR="001D553B" w:rsidP="001D553B" w:rsidRDefault="001D553B" w14:paraId="3540449C" w14:textId="77777777"/>
        </w:tc>
        <w:tc>
          <w:tcPr>
            <w:tcW w:w="2111" w:type="dxa"/>
            <w:tcMar/>
          </w:tcPr>
          <w:p w:rsidR="001D553B" w:rsidP="001D553B" w:rsidRDefault="001D553B" w14:paraId="3540449D" w14:textId="77777777"/>
        </w:tc>
        <w:tc>
          <w:tcPr>
            <w:tcW w:w="1710" w:type="dxa"/>
            <w:tcMar/>
          </w:tcPr>
          <w:p w:rsidR="001D553B" w:rsidP="001D553B" w:rsidRDefault="001D553B" w14:paraId="3540449E" w14:textId="77777777"/>
        </w:tc>
        <w:tc>
          <w:tcPr>
            <w:tcW w:w="1620" w:type="dxa"/>
            <w:tcMar/>
          </w:tcPr>
          <w:p w:rsidR="001D553B" w:rsidP="001D553B" w:rsidRDefault="001D553B" w14:paraId="3540449F" w14:textId="77777777"/>
        </w:tc>
        <w:tc>
          <w:tcPr>
            <w:tcW w:w="1260" w:type="dxa"/>
            <w:tcMar/>
          </w:tcPr>
          <w:p w:rsidR="001D553B" w:rsidP="001D553B" w:rsidRDefault="001D553B" w14:paraId="354044A0" w14:textId="77777777"/>
        </w:tc>
      </w:tr>
      <w:tr w:rsidR="00E70EC1" w:rsidTr="1C791F79" w14:paraId="51E4A444" w14:textId="77777777">
        <w:trPr>
          <w:trHeight w:val="467"/>
        </w:trPr>
        <w:tc>
          <w:tcPr>
            <w:tcW w:w="4518" w:type="dxa"/>
            <w:tcMar/>
          </w:tcPr>
          <w:p w:rsidRPr="00FF3D28" w:rsidR="00E70EC1" w:rsidP="00FF3D28" w:rsidRDefault="00E70EC1" w14:paraId="25436079" w14:textId="24A37DB3">
            <w:pPr>
              <w:pStyle w:val="ListParagraph"/>
              <w:numPr>
                <w:ilvl w:val="0"/>
                <w:numId w:val="12"/>
              </w:numPr>
              <w:spacing w:after="0"/>
              <w:rPr>
                <w:rFonts w:eastAsia="Times New Roman" w:asciiTheme="minorHAnsi" w:hAnsiTheme="minorHAnsi" w:cstheme="minorHAnsi"/>
              </w:rPr>
            </w:pPr>
            <w:r w:rsidRPr="00E70EC1">
              <w:rPr>
                <w:rFonts w:eastAsia="Times New Roman" w:asciiTheme="minorHAnsi" w:hAnsiTheme="minorHAnsi" w:cstheme="minorHAnsi"/>
              </w:rPr>
              <w:t>Knows how to distinguish between credible print and digital sources, locate information within the sources, and cite the sources</w:t>
            </w:r>
          </w:p>
        </w:tc>
        <w:tc>
          <w:tcPr>
            <w:tcW w:w="1376" w:type="dxa"/>
            <w:tcMar/>
          </w:tcPr>
          <w:p w:rsidR="00E70EC1" w:rsidP="001D553B" w:rsidRDefault="00E70EC1" w14:paraId="24D8CDDD" w14:textId="77777777"/>
        </w:tc>
        <w:tc>
          <w:tcPr>
            <w:tcW w:w="2111" w:type="dxa"/>
            <w:tcMar/>
          </w:tcPr>
          <w:p w:rsidR="00E70EC1" w:rsidP="001D553B" w:rsidRDefault="00E70EC1" w14:paraId="2C5E4AD6" w14:textId="77777777"/>
        </w:tc>
        <w:tc>
          <w:tcPr>
            <w:tcW w:w="1710" w:type="dxa"/>
            <w:tcMar/>
          </w:tcPr>
          <w:p w:rsidR="00E70EC1" w:rsidP="001D553B" w:rsidRDefault="00E70EC1" w14:paraId="3869CC62" w14:textId="77777777"/>
        </w:tc>
        <w:tc>
          <w:tcPr>
            <w:tcW w:w="1620" w:type="dxa"/>
            <w:tcMar/>
          </w:tcPr>
          <w:p w:rsidR="00E70EC1" w:rsidP="001D553B" w:rsidRDefault="00E70EC1" w14:paraId="4DD2A0DF" w14:textId="77777777"/>
        </w:tc>
        <w:tc>
          <w:tcPr>
            <w:tcW w:w="1260" w:type="dxa"/>
            <w:tcMar/>
          </w:tcPr>
          <w:p w:rsidR="00E70EC1" w:rsidP="001D553B" w:rsidRDefault="00E70EC1" w14:paraId="2472599D" w14:textId="77777777"/>
        </w:tc>
      </w:tr>
      <w:tr w:rsidR="00BE3548" w:rsidTr="1C791F79" w14:paraId="3ED978DD" w14:textId="77777777">
        <w:trPr>
          <w:trHeight w:val="467"/>
        </w:trPr>
        <w:tc>
          <w:tcPr>
            <w:tcW w:w="4518" w:type="dxa"/>
            <w:tcMar/>
          </w:tcPr>
          <w:p w:rsidRPr="00E70EC1" w:rsidR="00BE3548" w:rsidP="00FF3D28" w:rsidRDefault="00BE3548" w14:paraId="437D83C0" w14:textId="1DC6B2FA">
            <w:pPr>
              <w:pStyle w:val="ListParagraph"/>
              <w:numPr>
                <w:ilvl w:val="0"/>
                <w:numId w:val="12"/>
              </w:numPr>
              <w:spacing w:after="0"/>
              <w:rPr>
                <w:rFonts w:eastAsia="Times New Roman" w:asciiTheme="minorHAnsi" w:hAnsiTheme="minorHAnsi" w:cstheme="minorHAnsi"/>
              </w:rPr>
            </w:pPr>
            <w:r w:rsidRPr="00BE3548">
              <w:rPr>
                <w:rFonts w:eastAsia="Times New Roman" w:asciiTheme="minorHAnsi" w:hAnsiTheme="minorHAnsi" w:cstheme="minorHAnsi"/>
              </w:rPr>
              <w:t xml:space="preserve">Knows how to distinguish between paraphrasing and plagiarizing  </w:t>
            </w:r>
          </w:p>
        </w:tc>
        <w:tc>
          <w:tcPr>
            <w:tcW w:w="1376" w:type="dxa"/>
            <w:tcMar/>
          </w:tcPr>
          <w:p w:rsidR="00BE3548" w:rsidP="001D553B" w:rsidRDefault="00BE3548" w14:paraId="413429AA" w14:textId="77777777"/>
        </w:tc>
        <w:tc>
          <w:tcPr>
            <w:tcW w:w="2111" w:type="dxa"/>
            <w:tcMar/>
          </w:tcPr>
          <w:p w:rsidR="00BE3548" w:rsidP="001D553B" w:rsidRDefault="00BE3548" w14:paraId="092F36E1" w14:textId="77777777"/>
        </w:tc>
        <w:tc>
          <w:tcPr>
            <w:tcW w:w="1710" w:type="dxa"/>
            <w:tcMar/>
          </w:tcPr>
          <w:p w:rsidR="00BE3548" w:rsidP="001D553B" w:rsidRDefault="00BE3548" w14:paraId="7358FA3A" w14:textId="77777777"/>
        </w:tc>
        <w:tc>
          <w:tcPr>
            <w:tcW w:w="1620" w:type="dxa"/>
            <w:tcMar/>
          </w:tcPr>
          <w:p w:rsidR="00BE3548" w:rsidP="001D553B" w:rsidRDefault="00BE3548" w14:paraId="37846E85" w14:textId="77777777"/>
        </w:tc>
        <w:tc>
          <w:tcPr>
            <w:tcW w:w="1260" w:type="dxa"/>
            <w:tcMar/>
          </w:tcPr>
          <w:p w:rsidR="00BE3548" w:rsidP="001D553B" w:rsidRDefault="00BE3548" w14:paraId="6E90AA12" w14:textId="77777777"/>
        </w:tc>
      </w:tr>
      <w:tr w:rsidR="001D553B" w:rsidTr="1C791F79" w14:paraId="354044A8" w14:textId="77777777">
        <w:trPr>
          <w:trHeight w:val="467"/>
        </w:trPr>
        <w:tc>
          <w:tcPr>
            <w:tcW w:w="4518" w:type="dxa"/>
            <w:tcMar/>
          </w:tcPr>
          <w:p w:rsidRPr="008016AC" w:rsidR="001D553B" w:rsidP="001D553B" w:rsidRDefault="001D553B" w14:paraId="354044A2" w14:textId="0AD28D8C">
            <w:pPr>
              <w:spacing w:after="0"/>
              <w:rPr>
                <w:rFonts w:asciiTheme="minorHAnsi" w:hAnsiTheme="minorHAnsi" w:cstheme="minorHAnsi"/>
              </w:rPr>
            </w:pPr>
            <w:r w:rsidRPr="008016AC">
              <w:rPr>
                <w:rFonts w:asciiTheme="minorHAnsi" w:hAnsiTheme="minorHAnsi" w:cstheme="minorHAnsi"/>
              </w:rPr>
              <w:t xml:space="preserve">5. </w:t>
            </w:r>
            <w:r w:rsidRPr="00C13500" w:rsidR="00C13500">
              <w:rPr>
                <w:rFonts w:asciiTheme="minorHAnsi" w:hAnsiTheme="minorHAnsi" w:cstheme="minorHAnsi"/>
              </w:rPr>
              <w:t>Assessment and Evaluation</w:t>
            </w:r>
          </w:p>
        </w:tc>
        <w:tc>
          <w:tcPr>
            <w:tcW w:w="1376" w:type="dxa"/>
            <w:tcMar/>
          </w:tcPr>
          <w:p w:rsidR="001D553B" w:rsidP="001D553B" w:rsidRDefault="001D553B" w14:paraId="354044A3" w14:textId="77777777"/>
        </w:tc>
        <w:tc>
          <w:tcPr>
            <w:tcW w:w="2111" w:type="dxa"/>
            <w:tcMar/>
          </w:tcPr>
          <w:p w:rsidR="001D553B" w:rsidP="001D553B" w:rsidRDefault="001D553B" w14:paraId="354044A4" w14:textId="77777777"/>
        </w:tc>
        <w:tc>
          <w:tcPr>
            <w:tcW w:w="1710" w:type="dxa"/>
            <w:tcMar/>
          </w:tcPr>
          <w:p w:rsidR="001D553B" w:rsidP="001D553B" w:rsidRDefault="001D553B" w14:paraId="354044A5" w14:textId="77777777"/>
        </w:tc>
        <w:tc>
          <w:tcPr>
            <w:tcW w:w="1620" w:type="dxa"/>
            <w:tcMar/>
          </w:tcPr>
          <w:p w:rsidR="001D553B" w:rsidP="001D553B" w:rsidRDefault="001D553B" w14:paraId="354044A6" w14:textId="77777777"/>
        </w:tc>
        <w:tc>
          <w:tcPr>
            <w:tcW w:w="1260" w:type="dxa"/>
            <w:tcMar/>
          </w:tcPr>
          <w:p w:rsidR="001D553B" w:rsidP="001D553B" w:rsidRDefault="001D553B" w14:paraId="354044A7" w14:textId="77777777"/>
        </w:tc>
      </w:tr>
      <w:tr w:rsidR="001D553B" w:rsidTr="1C791F79" w14:paraId="354044AF" w14:textId="77777777">
        <w:trPr>
          <w:trHeight w:val="467"/>
        </w:trPr>
        <w:tc>
          <w:tcPr>
            <w:tcW w:w="4518" w:type="dxa"/>
            <w:tcMar/>
          </w:tcPr>
          <w:p w:rsidR="001D553B" w:rsidP="009C43C8" w:rsidRDefault="009C43C8" w14:paraId="63A4E2A3" w14:textId="77777777">
            <w:pPr>
              <w:pStyle w:val="ListParagraph"/>
              <w:numPr>
                <w:ilvl w:val="0"/>
                <w:numId w:val="13"/>
              </w:numPr>
              <w:spacing w:after="0"/>
              <w:rPr>
                <w:rFonts w:asciiTheme="minorHAnsi" w:hAnsiTheme="minorHAnsi" w:cstheme="minorHAnsi"/>
              </w:rPr>
            </w:pPr>
            <w:r w:rsidRPr="009C43C8">
              <w:rPr>
                <w:rFonts w:asciiTheme="minorHAnsi" w:hAnsiTheme="minorHAnsi" w:cstheme="minorHAnsi"/>
              </w:rPr>
              <w:t xml:space="preserve">Knows how to apply a variety of assessment methods, including formal and informal approaches, to guide and differentiate instruction and monitor student progress to support writers as they develop and refine their writing skills  </w:t>
            </w:r>
          </w:p>
          <w:p w:rsidRPr="00E7521C" w:rsidR="00E7521C" w:rsidP="1EB5C9F5" w:rsidRDefault="00E7521C" w14:paraId="354044A9" w14:textId="627A455D">
            <w:pPr>
              <w:spacing w:after="0"/>
              <w:rPr>
                <w:rFonts w:asciiTheme="minorHAnsi" w:hAnsiTheme="minorHAnsi" w:cstheme="minorBidi"/>
              </w:rPr>
            </w:pPr>
          </w:p>
        </w:tc>
        <w:tc>
          <w:tcPr>
            <w:tcW w:w="1376" w:type="dxa"/>
            <w:tcMar/>
          </w:tcPr>
          <w:p w:rsidR="001D553B" w:rsidP="001D553B" w:rsidRDefault="001D553B" w14:paraId="354044AA" w14:textId="77777777"/>
        </w:tc>
        <w:tc>
          <w:tcPr>
            <w:tcW w:w="2111" w:type="dxa"/>
            <w:tcMar/>
          </w:tcPr>
          <w:p w:rsidR="001D553B" w:rsidP="001D553B" w:rsidRDefault="001D553B" w14:paraId="354044AB" w14:textId="77777777"/>
        </w:tc>
        <w:tc>
          <w:tcPr>
            <w:tcW w:w="1710" w:type="dxa"/>
            <w:tcMar/>
          </w:tcPr>
          <w:p w:rsidR="001D553B" w:rsidP="001D553B" w:rsidRDefault="001D553B" w14:paraId="354044AC" w14:textId="77777777"/>
        </w:tc>
        <w:tc>
          <w:tcPr>
            <w:tcW w:w="1620" w:type="dxa"/>
            <w:tcMar/>
          </w:tcPr>
          <w:p w:rsidR="001D553B" w:rsidP="001D553B" w:rsidRDefault="001D553B" w14:paraId="354044AD" w14:textId="77777777"/>
        </w:tc>
        <w:tc>
          <w:tcPr>
            <w:tcW w:w="1260" w:type="dxa"/>
            <w:tcMar/>
          </w:tcPr>
          <w:p w:rsidR="001D553B" w:rsidP="001D553B" w:rsidRDefault="001D553B" w14:paraId="354044AE" w14:textId="77777777"/>
        </w:tc>
      </w:tr>
      <w:tr w:rsidR="001D553B" w:rsidTr="1C791F79" w14:paraId="354044D7" w14:textId="77777777">
        <w:trPr>
          <w:trHeight w:val="467"/>
        </w:trPr>
        <w:tc>
          <w:tcPr>
            <w:tcW w:w="4518" w:type="dxa"/>
            <w:tcMar/>
          </w:tcPr>
          <w:p w:rsidRPr="008016AC" w:rsidR="001D553B" w:rsidP="001D553B" w:rsidRDefault="001D553B" w14:paraId="354044D1" w14:textId="77777777">
            <w:pPr>
              <w:spacing w:after="0"/>
              <w:rPr>
                <w:rFonts w:asciiTheme="minorHAnsi" w:hAnsiTheme="minorHAnsi" w:cstheme="minorHAnsi"/>
                <w:b/>
              </w:rPr>
            </w:pPr>
            <w:r w:rsidRPr="008016AC">
              <w:rPr>
                <w:rFonts w:asciiTheme="minorHAnsi" w:hAnsiTheme="minorHAnsi" w:cstheme="minorHAnsi"/>
                <w:b/>
              </w:rPr>
              <w:t>B. Language</w:t>
            </w:r>
          </w:p>
        </w:tc>
        <w:tc>
          <w:tcPr>
            <w:tcW w:w="1376" w:type="dxa"/>
            <w:tcMar/>
          </w:tcPr>
          <w:p w:rsidR="001D553B" w:rsidP="001D553B" w:rsidRDefault="001D553B" w14:paraId="354044D2" w14:textId="77777777"/>
        </w:tc>
        <w:tc>
          <w:tcPr>
            <w:tcW w:w="2111" w:type="dxa"/>
            <w:tcMar/>
          </w:tcPr>
          <w:p w:rsidR="001D553B" w:rsidP="001D553B" w:rsidRDefault="001D553B" w14:paraId="354044D3" w14:textId="77777777"/>
        </w:tc>
        <w:tc>
          <w:tcPr>
            <w:tcW w:w="1710" w:type="dxa"/>
            <w:tcMar/>
          </w:tcPr>
          <w:p w:rsidR="001D553B" w:rsidP="001D553B" w:rsidRDefault="001D553B" w14:paraId="354044D4" w14:textId="77777777"/>
        </w:tc>
        <w:tc>
          <w:tcPr>
            <w:tcW w:w="1620" w:type="dxa"/>
            <w:tcMar/>
          </w:tcPr>
          <w:p w:rsidR="001D553B" w:rsidP="001D553B" w:rsidRDefault="001D553B" w14:paraId="354044D5" w14:textId="77777777"/>
        </w:tc>
        <w:tc>
          <w:tcPr>
            <w:tcW w:w="1260" w:type="dxa"/>
            <w:tcMar/>
          </w:tcPr>
          <w:p w:rsidR="001D553B" w:rsidP="001D553B" w:rsidRDefault="001D553B" w14:paraId="354044D6" w14:textId="77777777"/>
        </w:tc>
      </w:tr>
      <w:tr w:rsidR="001D553B" w:rsidTr="1C791F79" w14:paraId="354044E0" w14:textId="77777777">
        <w:trPr>
          <w:trHeight w:val="467"/>
        </w:trPr>
        <w:tc>
          <w:tcPr>
            <w:tcW w:w="4518" w:type="dxa"/>
            <w:tcMar/>
          </w:tcPr>
          <w:p w:rsidRPr="008016AC" w:rsidR="001D553B" w:rsidP="00A76C1C" w:rsidRDefault="00A76C1C" w14:paraId="354044DA" w14:textId="094B5BE9">
            <w:pPr>
              <w:spacing w:after="0"/>
              <w:rPr>
                <w:rFonts w:asciiTheme="minorHAnsi" w:hAnsiTheme="minorHAnsi" w:cstheme="minorHAnsi"/>
              </w:rPr>
            </w:pPr>
            <w:r>
              <w:rPr>
                <w:rFonts w:asciiTheme="minorHAnsi" w:hAnsiTheme="minorHAnsi" w:cstheme="minorHAnsi"/>
              </w:rPr>
              <w:t xml:space="preserve">1. </w:t>
            </w:r>
            <w:r w:rsidRPr="00A76C1C">
              <w:rPr>
                <w:rFonts w:asciiTheme="minorHAnsi" w:hAnsiTheme="minorHAnsi" w:cstheme="minorHAnsi"/>
              </w:rPr>
              <w:t>Conventions of Standard English Grammar, Usage, and Mechanics</w:t>
            </w:r>
          </w:p>
        </w:tc>
        <w:tc>
          <w:tcPr>
            <w:tcW w:w="1376" w:type="dxa"/>
            <w:tcMar/>
          </w:tcPr>
          <w:p w:rsidR="001D553B" w:rsidP="001D553B" w:rsidRDefault="001D553B" w14:paraId="354044DB" w14:textId="77777777"/>
        </w:tc>
        <w:tc>
          <w:tcPr>
            <w:tcW w:w="2111" w:type="dxa"/>
            <w:tcMar/>
          </w:tcPr>
          <w:p w:rsidR="001D553B" w:rsidP="001D553B" w:rsidRDefault="001D553B" w14:paraId="354044DC" w14:textId="77777777"/>
        </w:tc>
        <w:tc>
          <w:tcPr>
            <w:tcW w:w="1710" w:type="dxa"/>
            <w:tcMar/>
          </w:tcPr>
          <w:p w:rsidR="001D553B" w:rsidP="001D553B" w:rsidRDefault="001D553B" w14:paraId="354044DD" w14:textId="77777777"/>
        </w:tc>
        <w:tc>
          <w:tcPr>
            <w:tcW w:w="1620" w:type="dxa"/>
            <w:tcMar/>
          </w:tcPr>
          <w:p w:rsidR="001D553B" w:rsidP="001D553B" w:rsidRDefault="001D553B" w14:paraId="354044DE" w14:textId="77777777"/>
        </w:tc>
        <w:tc>
          <w:tcPr>
            <w:tcW w:w="1260" w:type="dxa"/>
            <w:tcMar/>
          </w:tcPr>
          <w:p w:rsidR="001D553B" w:rsidP="001D553B" w:rsidRDefault="001D553B" w14:paraId="354044DF" w14:textId="77777777"/>
        </w:tc>
      </w:tr>
      <w:tr w:rsidR="001D553B" w:rsidTr="1C791F79" w14:paraId="354044E8" w14:textId="77777777">
        <w:trPr>
          <w:trHeight w:val="467"/>
        </w:trPr>
        <w:tc>
          <w:tcPr>
            <w:tcW w:w="4518" w:type="dxa"/>
            <w:tcMar/>
          </w:tcPr>
          <w:p w:rsidRPr="008016AC" w:rsidR="001D553B" w:rsidP="00FA0A71" w:rsidRDefault="00FA0A71" w14:paraId="354044E2" w14:textId="70D0AEB6">
            <w:pPr>
              <w:pStyle w:val="ListParagraph"/>
              <w:numPr>
                <w:ilvl w:val="0"/>
                <w:numId w:val="18"/>
              </w:numPr>
              <w:spacing w:after="0"/>
              <w:rPr>
                <w:rFonts w:asciiTheme="minorHAnsi" w:hAnsiTheme="minorHAnsi" w:cstheme="minorHAnsi"/>
              </w:rPr>
            </w:pPr>
            <w:r w:rsidRPr="00FA0A71">
              <w:rPr>
                <w:rFonts w:eastAsia="Times New Roman" w:asciiTheme="minorHAnsi" w:hAnsiTheme="minorHAnsi" w:cstheme="minorHAnsi"/>
              </w:rPr>
              <w:t>Knows how to explain the functions of different parts of speech</w:t>
            </w:r>
          </w:p>
        </w:tc>
        <w:tc>
          <w:tcPr>
            <w:tcW w:w="1376" w:type="dxa"/>
            <w:tcMar/>
          </w:tcPr>
          <w:p w:rsidR="001D553B" w:rsidP="001D553B" w:rsidRDefault="001D553B" w14:paraId="354044E3" w14:textId="77777777"/>
        </w:tc>
        <w:tc>
          <w:tcPr>
            <w:tcW w:w="2111" w:type="dxa"/>
            <w:tcMar/>
          </w:tcPr>
          <w:p w:rsidR="001D553B" w:rsidP="001D553B" w:rsidRDefault="001D553B" w14:paraId="354044E4" w14:textId="77777777"/>
        </w:tc>
        <w:tc>
          <w:tcPr>
            <w:tcW w:w="1710" w:type="dxa"/>
            <w:tcMar/>
          </w:tcPr>
          <w:p w:rsidR="001D553B" w:rsidP="001D553B" w:rsidRDefault="001D553B" w14:paraId="354044E5" w14:textId="77777777"/>
        </w:tc>
        <w:tc>
          <w:tcPr>
            <w:tcW w:w="1620" w:type="dxa"/>
            <w:tcMar/>
          </w:tcPr>
          <w:p w:rsidR="001D553B" w:rsidP="001D553B" w:rsidRDefault="001D553B" w14:paraId="354044E6" w14:textId="77777777"/>
        </w:tc>
        <w:tc>
          <w:tcPr>
            <w:tcW w:w="1260" w:type="dxa"/>
            <w:tcMar/>
          </w:tcPr>
          <w:p w:rsidR="001D553B" w:rsidP="001D553B" w:rsidRDefault="001D553B" w14:paraId="354044E7" w14:textId="77777777"/>
        </w:tc>
      </w:tr>
      <w:tr w:rsidR="001D553B" w:rsidTr="1C791F79" w14:paraId="354044F0" w14:textId="77777777">
        <w:trPr>
          <w:trHeight w:val="467"/>
        </w:trPr>
        <w:tc>
          <w:tcPr>
            <w:tcW w:w="4518" w:type="dxa"/>
            <w:tcMar/>
          </w:tcPr>
          <w:p w:rsidRPr="00FA0A71" w:rsidR="001D553B" w:rsidP="00FA0A71" w:rsidRDefault="00FA0A71" w14:paraId="354044EA" w14:textId="71E104BB">
            <w:pPr>
              <w:pStyle w:val="ListParagraph"/>
              <w:numPr>
                <w:ilvl w:val="0"/>
                <w:numId w:val="18"/>
              </w:numPr>
              <w:spacing w:after="0"/>
              <w:rPr>
                <w:rFonts w:eastAsia="Times New Roman" w:asciiTheme="minorHAnsi" w:hAnsiTheme="minorHAnsi" w:cstheme="minorHAnsi"/>
              </w:rPr>
            </w:pPr>
            <w:r w:rsidRPr="00FA0A71">
              <w:rPr>
                <w:rFonts w:eastAsia="Times New Roman" w:asciiTheme="minorHAnsi" w:hAnsiTheme="minorHAnsi" w:cstheme="minorHAnsi"/>
              </w:rPr>
              <w:t>Knows how to correct errors in usage, mechanics, and spelling</w:t>
            </w:r>
          </w:p>
        </w:tc>
        <w:tc>
          <w:tcPr>
            <w:tcW w:w="1376" w:type="dxa"/>
            <w:tcMar/>
          </w:tcPr>
          <w:p w:rsidR="001D553B" w:rsidP="001D553B" w:rsidRDefault="001D553B" w14:paraId="354044EB" w14:textId="77777777"/>
        </w:tc>
        <w:tc>
          <w:tcPr>
            <w:tcW w:w="2111" w:type="dxa"/>
            <w:tcMar/>
          </w:tcPr>
          <w:p w:rsidR="001D553B" w:rsidP="001D553B" w:rsidRDefault="001D553B" w14:paraId="354044EC" w14:textId="77777777"/>
        </w:tc>
        <w:tc>
          <w:tcPr>
            <w:tcW w:w="1710" w:type="dxa"/>
            <w:tcMar/>
          </w:tcPr>
          <w:p w:rsidR="001D553B" w:rsidP="001D553B" w:rsidRDefault="001D553B" w14:paraId="354044ED" w14:textId="77777777"/>
        </w:tc>
        <w:tc>
          <w:tcPr>
            <w:tcW w:w="1620" w:type="dxa"/>
            <w:tcMar/>
          </w:tcPr>
          <w:p w:rsidR="001D553B" w:rsidP="001D553B" w:rsidRDefault="001D553B" w14:paraId="354044EE" w14:textId="77777777"/>
        </w:tc>
        <w:tc>
          <w:tcPr>
            <w:tcW w:w="1260" w:type="dxa"/>
            <w:tcMar/>
          </w:tcPr>
          <w:p w:rsidR="001D553B" w:rsidP="001D553B" w:rsidRDefault="001D553B" w14:paraId="354044EF" w14:textId="77777777"/>
        </w:tc>
      </w:tr>
      <w:tr w:rsidR="001D553B" w:rsidTr="1C791F79" w14:paraId="354044F9" w14:textId="77777777">
        <w:trPr>
          <w:trHeight w:val="467"/>
        </w:trPr>
        <w:tc>
          <w:tcPr>
            <w:tcW w:w="4518" w:type="dxa"/>
            <w:tcMar/>
          </w:tcPr>
          <w:p w:rsidRPr="008016AC" w:rsidR="001D553B" w:rsidP="00415D71" w:rsidRDefault="00415D71" w14:paraId="354044F3" w14:textId="6EBB0CE6">
            <w:pPr>
              <w:pStyle w:val="ListParagraph"/>
              <w:numPr>
                <w:ilvl w:val="0"/>
                <w:numId w:val="18"/>
              </w:numPr>
              <w:spacing w:after="0"/>
              <w:rPr>
                <w:rFonts w:asciiTheme="minorHAnsi" w:hAnsiTheme="minorHAnsi" w:cstheme="minorHAnsi"/>
              </w:rPr>
            </w:pPr>
            <w:r w:rsidRPr="00415D71">
              <w:rPr>
                <w:rFonts w:eastAsia="Times New Roman" w:asciiTheme="minorHAnsi" w:hAnsiTheme="minorHAnsi" w:cstheme="minorHAnsi"/>
              </w:rPr>
              <w:t>Knows how to identify examples of different sentence types (e.g., simple, compound, and compound-complex)</w:t>
            </w:r>
          </w:p>
        </w:tc>
        <w:tc>
          <w:tcPr>
            <w:tcW w:w="1376" w:type="dxa"/>
            <w:tcMar/>
          </w:tcPr>
          <w:p w:rsidR="001D553B" w:rsidP="001D553B" w:rsidRDefault="001D553B" w14:paraId="354044F4" w14:textId="77777777"/>
        </w:tc>
        <w:tc>
          <w:tcPr>
            <w:tcW w:w="2111" w:type="dxa"/>
            <w:tcMar/>
          </w:tcPr>
          <w:p w:rsidR="001D553B" w:rsidP="001D553B" w:rsidRDefault="001D553B" w14:paraId="354044F5" w14:textId="77777777"/>
        </w:tc>
        <w:tc>
          <w:tcPr>
            <w:tcW w:w="1710" w:type="dxa"/>
            <w:tcMar/>
          </w:tcPr>
          <w:p w:rsidR="001D553B" w:rsidP="001D553B" w:rsidRDefault="001D553B" w14:paraId="354044F6" w14:textId="77777777"/>
        </w:tc>
        <w:tc>
          <w:tcPr>
            <w:tcW w:w="1620" w:type="dxa"/>
            <w:tcMar/>
          </w:tcPr>
          <w:p w:rsidR="001D553B" w:rsidP="001D553B" w:rsidRDefault="001D553B" w14:paraId="354044F7" w14:textId="77777777"/>
        </w:tc>
        <w:tc>
          <w:tcPr>
            <w:tcW w:w="1260" w:type="dxa"/>
            <w:tcMar/>
          </w:tcPr>
          <w:p w:rsidR="001D553B" w:rsidP="001D553B" w:rsidRDefault="001D553B" w14:paraId="354044F8" w14:textId="77777777"/>
        </w:tc>
      </w:tr>
      <w:tr w:rsidR="001D553B" w:rsidTr="1C791F79" w14:paraId="3540450A" w14:textId="77777777">
        <w:trPr>
          <w:trHeight w:val="467"/>
        </w:trPr>
        <w:tc>
          <w:tcPr>
            <w:tcW w:w="4518" w:type="dxa"/>
            <w:tcMar/>
          </w:tcPr>
          <w:p w:rsidRPr="008016AC" w:rsidR="001D553B" w:rsidP="001D553B" w:rsidRDefault="001D553B" w14:paraId="35404504" w14:textId="5FF413CF">
            <w:pPr>
              <w:spacing w:after="0"/>
              <w:rPr>
                <w:rFonts w:asciiTheme="minorHAnsi" w:hAnsiTheme="minorHAnsi" w:cstheme="minorHAnsi"/>
              </w:rPr>
            </w:pPr>
            <w:r w:rsidRPr="008016AC">
              <w:rPr>
                <w:rFonts w:asciiTheme="minorHAnsi" w:hAnsiTheme="minorHAnsi" w:cstheme="minorHAnsi"/>
              </w:rPr>
              <w:t xml:space="preserve">2. </w:t>
            </w:r>
            <w:r w:rsidRPr="001F3128" w:rsidR="001F3128">
              <w:rPr>
                <w:rFonts w:asciiTheme="minorHAnsi" w:hAnsiTheme="minorHAnsi" w:cstheme="minorHAnsi"/>
              </w:rPr>
              <w:t>Determining Meanings of Words and Phrases</w:t>
            </w:r>
          </w:p>
        </w:tc>
        <w:tc>
          <w:tcPr>
            <w:tcW w:w="1376" w:type="dxa"/>
            <w:tcMar/>
          </w:tcPr>
          <w:p w:rsidR="001D553B" w:rsidP="001D553B" w:rsidRDefault="001D553B" w14:paraId="35404505" w14:textId="77777777"/>
        </w:tc>
        <w:tc>
          <w:tcPr>
            <w:tcW w:w="2111" w:type="dxa"/>
            <w:tcMar/>
          </w:tcPr>
          <w:p w:rsidR="001D553B" w:rsidP="001D553B" w:rsidRDefault="001D553B" w14:paraId="35404506" w14:textId="77777777"/>
        </w:tc>
        <w:tc>
          <w:tcPr>
            <w:tcW w:w="1710" w:type="dxa"/>
            <w:tcMar/>
          </w:tcPr>
          <w:p w:rsidR="001D553B" w:rsidP="001D553B" w:rsidRDefault="001D553B" w14:paraId="35404507" w14:textId="77777777"/>
        </w:tc>
        <w:tc>
          <w:tcPr>
            <w:tcW w:w="1620" w:type="dxa"/>
            <w:tcMar/>
          </w:tcPr>
          <w:p w:rsidR="001D553B" w:rsidP="001D553B" w:rsidRDefault="001D553B" w14:paraId="35404508" w14:textId="77777777"/>
        </w:tc>
        <w:tc>
          <w:tcPr>
            <w:tcW w:w="1260" w:type="dxa"/>
            <w:tcMar/>
          </w:tcPr>
          <w:p w:rsidR="001D553B" w:rsidP="001D553B" w:rsidRDefault="001D553B" w14:paraId="35404509" w14:textId="77777777"/>
        </w:tc>
      </w:tr>
      <w:tr w:rsidR="001D553B" w:rsidTr="1C791F79" w14:paraId="35404514" w14:textId="77777777">
        <w:trPr>
          <w:trHeight w:val="467"/>
        </w:trPr>
        <w:tc>
          <w:tcPr>
            <w:tcW w:w="4518" w:type="dxa"/>
            <w:tcMar/>
          </w:tcPr>
          <w:p w:rsidRPr="008016AC" w:rsidR="001D553B" w:rsidP="002A7140" w:rsidRDefault="002A7140" w14:paraId="3540450E" w14:textId="3C745BD5">
            <w:pPr>
              <w:pStyle w:val="ListParagraph"/>
              <w:numPr>
                <w:ilvl w:val="0"/>
                <w:numId w:val="19"/>
              </w:numPr>
              <w:spacing w:after="0"/>
              <w:rPr>
                <w:rFonts w:asciiTheme="minorHAnsi" w:hAnsiTheme="minorHAnsi" w:cstheme="minorHAnsi"/>
              </w:rPr>
            </w:pPr>
            <w:r w:rsidRPr="002A7140">
              <w:rPr>
                <w:rFonts w:eastAsia="Times New Roman" w:asciiTheme="minorHAnsi" w:hAnsiTheme="minorHAnsi" w:cstheme="minorHAnsi"/>
              </w:rPr>
              <w:t>Determines the literal meaning of unknown words and phrases from context, syntax, and/or knowledge of roots and affixes</w:t>
            </w:r>
          </w:p>
        </w:tc>
        <w:tc>
          <w:tcPr>
            <w:tcW w:w="1376" w:type="dxa"/>
            <w:tcMar/>
          </w:tcPr>
          <w:p w:rsidR="001D553B" w:rsidP="001D553B" w:rsidRDefault="001D553B" w14:paraId="3540450F" w14:textId="77777777"/>
        </w:tc>
        <w:tc>
          <w:tcPr>
            <w:tcW w:w="2111" w:type="dxa"/>
            <w:tcMar/>
          </w:tcPr>
          <w:p w:rsidR="001D553B" w:rsidP="001D553B" w:rsidRDefault="001D553B" w14:paraId="35404510" w14:textId="77777777"/>
        </w:tc>
        <w:tc>
          <w:tcPr>
            <w:tcW w:w="1710" w:type="dxa"/>
            <w:tcMar/>
          </w:tcPr>
          <w:p w:rsidR="001D553B" w:rsidP="001D553B" w:rsidRDefault="001D553B" w14:paraId="35404511" w14:textId="77777777"/>
        </w:tc>
        <w:tc>
          <w:tcPr>
            <w:tcW w:w="1620" w:type="dxa"/>
            <w:tcMar/>
          </w:tcPr>
          <w:p w:rsidR="001D553B" w:rsidP="001D553B" w:rsidRDefault="001D553B" w14:paraId="35404512" w14:textId="77777777"/>
        </w:tc>
        <w:tc>
          <w:tcPr>
            <w:tcW w:w="1260" w:type="dxa"/>
            <w:tcMar/>
          </w:tcPr>
          <w:p w:rsidR="001D553B" w:rsidP="001D553B" w:rsidRDefault="001D553B" w14:paraId="35404513" w14:textId="77777777"/>
        </w:tc>
      </w:tr>
      <w:tr w:rsidR="001D553B" w:rsidTr="1C791F79" w14:paraId="3540451B" w14:textId="77777777">
        <w:trPr>
          <w:trHeight w:val="467"/>
        </w:trPr>
        <w:tc>
          <w:tcPr>
            <w:tcW w:w="4518" w:type="dxa"/>
            <w:tcMar/>
          </w:tcPr>
          <w:p w:rsidRPr="008016AC" w:rsidR="001D553B" w:rsidP="00EE4430" w:rsidRDefault="00EE4430" w14:paraId="35404515" w14:textId="650A730E">
            <w:pPr>
              <w:pStyle w:val="ListParagraph"/>
              <w:numPr>
                <w:ilvl w:val="0"/>
                <w:numId w:val="19"/>
              </w:numPr>
              <w:spacing w:after="0"/>
              <w:rPr>
                <w:rFonts w:asciiTheme="minorHAnsi" w:hAnsiTheme="minorHAnsi" w:cstheme="minorHAnsi"/>
              </w:rPr>
            </w:pPr>
            <w:r w:rsidRPr="00EE4430">
              <w:rPr>
                <w:rFonts w:asciiTheme="minorHAnsi" w:hAnsiTheme="minorHAnsi" w:cstheme="minorHAnsi"/>
              </w:rPr>
              <w:t>Identifies and interprets different types of figurative language (e.g., simile, metaphor, idiom)</w:t>
            </w:r>
          </w:p>
        </w:tc>
        <w:tc>
          <w:tcPr>
            <w:tcW w:w="1376" w:type="dxa"/>
            <w:tcMar/>
          </w:tcPr>
          <w:p w:rsidR="001D553B" w:rsidP="001D553B" w:rsidRDefault="001D553B" w14:paraId="35404516" w14:textId="77777777"/>
        </w:tc>
        <w:tc>
          <w:tcPr>
            <w:tcW w:w="2111" w:type="dxa"/>
            <w:tcMar/>
          </w:tcPr>
          <w:p w:rsidR="001D553B" w:rsidP="001D553B" w:rsidRDefault="001D553B" w14:paraId="35404517" w14:textId="77777777"/>
        </w:tc>
        <w:tc>
          <w:tcPr>
            <w:tcW w:w="1710" w:type="dxa"/>
            <w:tcMar/>
          </w:tcPr>
          <w:p w:rsidR="001D553B" w:rsidP="001D553B" w:rsidRDefault="001D553B" w14:paraId="35404518" w14:textId="77777777"/>
        </w:tc>
        <w:tc>
          <w:tcPr>
            <w:tcW w:w="1620" w:type="dxa"/>
            <w:tcMar/>
          </w:tcPr>
          <w:p w:rsidR="001D553B" w:rsidP="001D553B" w:rsidRDefault="001D553B" w14:paraId="35404519" w14:textId="77777777"/>
        </w:tc>
        <w:tc>
          <w:tcPr>
            <w:tcW w:w="1260" w:type="dxa"/>
            <w:tcMar/>
          </w:tcPr>
          <w:p w:rsidR="001D553B" w:rsidP="001D553B" w:rsidRDefault="001D553B" w14:paraId="3540451A" w14:textId="77777777"/>
        </w:tc>
      </w:tr>
      <w:tr w:rsidR="001D553B" w:rsidTr="1C791F79" w14:paraId="35404522" w14:textId="77777777">
        <w:trPr>
          <w:trHeight w:val="467"/>
        </w:trPr>
        <w:tc>
          <w:tcPr>
            <w:tcW w:w="4518" w:type="dxa"/>
            <w:tcMar/>
          </w:tcPr>
          <w:p w:rsidRPr="008016AC" w:rsidR="001D553B" w:rsidP="00902BF1" w:rsidRDefault="00902BF1" w14:paraId="3540451C" w14:textId="4B9B7094">
            <w:pPr>
              <w:pStyle w:val="ListParagraph"/>
              <w:numPr>
                <w:ilvl w:val="0"/>
                <w:numId w:val="19"/>
              </w:numPr>
              <w:spacing w:after="0"/>
              <w:rPr>
                <w:rFonts w:asciiTheme="minorHAnsi" w:hAnsiTheme="minorHAnsi" w:cstheme="minorHAnsi"/>
              </w:rPr>
            </w:pPr>
            <w:r w:rsidRPr="00902BF1">
              <w:rPr>
                <w:rFonts w:asciiTheme="minorHAnsi" w:hAnsiTheme="minorHAnsi" w:cstheme="minorHAnsi"/>
              </w:rPr>
              <w:t>Knows how to analyze the relationship between word choice and tone in a text</w:t>
            </w:r>
          </w:p>
        </w:tc>
        <w:tc>
          <w:tcPr>
            <w:tcW w:w="1376" w:type="dxa"/>
            <w:tcMar/>
          </w:tcPr>
          <w:p w:rsidR="001D553B" w:rsidP="001D553B" w:rsidRDefault="001D553B" w14:paraId="3540451D" w14:textId="77777777"/>
        </w:tc>
        <w:tc>
          <w:tcPr>
            <w:tcW w:w="2111" w:type="dxa"/>
            <w:tcMar/>
          </w:tcPr>
          <w:p w:rsidR="001D553B" w:rsidP="001D553B" w:rsidRDefault="001D553B" w14:paraId="3540451E" w14:textId="77777777"/>
        </w:tc>
        <w:tc>
          <w:tcPr>
            <w:tcW w:w="1710" w:type="dxa"/>
            <w:tcMar/>
          </w:tcPr>
          <w:p w:rsidR="001D553B" w:rsidP="001D553B" w:rsidRDefault="001D553B" w14:paraId="3540451F" w14:textId="77777777"/>
        </w:tc>
        <w:tc>
          <w:tcPr>
            <w:tcW w:w="1620" w:type="dxa"/>
            <w:tcMar/>
          </w:tcPr>
          <w:p w:rsidR="001D553B" w:rsidP="001D553B" w:rsidRDefault="001D553B" w14:paraId="35404520" w14:textId="77777777"/>
        </w:tc>
        <w:tc>
          <w:tcPr>
            <w:tcW w:w="1260" w:type="dxa"/>
            <w:tcMar/>
          </w:tcPr>
          <w:p w:rsidR="001D553B" w:rsidP="001D553B" w:rsidRDefault="001D553B" w14:paraId="35404521" w14:textId="77777777"/>
        </w:tc>
      </w:tr>
      <w:tr w:rsidR="001D553B" w:rsidTr="1C791F79" w14:paraId="35404532" w14:textId="77777777">
        <w:trPr>
          <w:trHeight w:val="467"/>
        </w:trPr>
        <w:tc>
          <w:tcPr>
            <w:tcW w:w="4518" w:type="dxa"/>
            <w:tcMar/>
          </w:tcPr>
          <w:p w:rsidRPr="008016AC" w:rsidR="001D553B" w:rsidP="001D553B" w:rsidRDefault="001D553B" w14:paraId="3540452C" w14:textId="5CAC9EAC">
            <w:pPr>
              <w:spacing w:after="0"/>
              <w:rPr>
                <w:rFonts w:asciiTheme="minorHAnsi" w:hAnsiTheme="minorHAnsi" w:cstheme="minorHAnsi"/>
              </w:rPr>
            </w:pPr>
            <w:r w:rsidRPr="008016AC">
              <w:rPr>
                <w:rFonts w:eastAsia="Times New Roman" w:asciiTheme="minorHAnsi" w:hAnsiTheme="minorHAnsi" w:cstheme="minorHAnsi"/>
              </w:rPr>
              <w:t xml:space="preserve">3. </w:t>
            </w:r>
            <w:r w:rsidRPr="00BA383E" w:rsidR="00BA383E">
              <w:rPr>
                <w:rFonts w:eastAsia="Times New Roman" w:asciiTheme="minorHAnsi" w:hAnsiTheme="minorHAnsi" w:cstheme="minorHAnsi"/>
              </w:rPr>
              <w:t>Conversational, Academic and Domain-Specific Vocabulary</w:t>
            </w:r>
          </w:p>
        </w:tc>
        <w:tc>
          <w:tcPr>
            <w:tcW w:w="1376" w:type="dxa"/>
            <w:tcMar/>
          </w:tcPr>
          <w:p w:rsidR="001D553B" w:rsidP="001D553B" w:rsidRDefault="001D553B" w14:paraId="3540452D" w14:textId="77777777"/>
        </w:tc>
        <w:tc>
          <w:tcPr>
            <w:tcW w:w="2111" w:type="dxa"/>
            <w:tcMar/>
          </w:tcPr>
          <w:p w:rsidR="001D553B" w:rsidP="001D553B" w:rsidRDefault="001D553B" w14:paraId="3540452E" w14:textId="77777777"/>
        </w:tc>
        <w:tc>
          <w:tcPr>
            <w:tcW w:w="1710" w:type="dxa"/>
            <w:tcMar/>
          </w:tcPr>
          <w:p w:rsidR="001D553B" w:rsidP="001D553B" w:rsidRDefault="001D553B" w14:paraId="3540452F" w14:textId="77777777"/>
        </w:tc>
        <w:tc>
          <w:tcPr>
            <w:tcW w:w="1620" w:type="dxa"/>
            <w:tcMar/>
          </w:tcPr>
          <w:p w:rsidR="001D553B" w:rsidP="001D553B" w:rsidRDefault="001D553B" w14:paraId="35404530" w14:textId="77777777"/>
        </w:tc>
        <w:tc>
          <w:tcPr>
            <w:tcW w:w="1260" w:type="dxa"/>
            <w:tcMar/>
          </w:tcPr>
          <w:p w:rsidR="001D553B" w:rsidP="001D553B" w:rsidRDefault="001D553B" w14:paraId="35404531" w14:textId="77777777"/>
        </w:tc>
      </w:tr>
      <w:tr w:rsidR="001D553B" w:rsidTr="1C791F79" w14:paraId="3540453A" w14:textId="77777777">
        <w:trPr>
          <w:trHeight w:val="467"/>
        </w:trPr>
        <w:tc>
          <w:tcPr>
            <w:tcW w:w="4518" w:type="dxa"/>
            <w:tcMar/>
          </w:tcPr>
          <w:p w:rsidRPr="008016AC" w:rsidR="001D553B" w:rsidP="00CA4753" w:rsidRDefault="008D332C" w14:paraId="35404534" w14:textId="5A41BCC6">
            <w:pPr>
              <w:pStyle w:val="ListParagraph"/>
              <w:numPr>
                <w:ilvl w:val="0"/>
                <w:numId w:val="20"/>
              </w:numPr>
              <w:spacing w:after="0"/>
              <w:rPr>
                <w:rFonts w:asciiTheme="minorHAnsi" w:hAnsiTheme="minorHAnsi" w:cstheme="minorHAnsi"/>
              </w:rPr>
            </w:pPr>
            <w:r w:rsidRPr="008D332C">
              <w:rPr>
                <w:rFonts w:eastAsia="Times New Roman" w:asciiTheme="minorHAnsi" w:hAnsiTheme="minorHAnsi" w:cstheme="minorHAnsi"/>
              </w:rPr>
              <w:t>Knows how to differentiate among the three tiers of vocabulary</w:t>
            </w:r>
          </w:p>
        </w:tc>
        <w:tc>
          <w:tcPr>
            <w:tcW w:w="1376" w:type="dxa"/>
            <w:tcMar/>
          </w:tcPr>
          <w:p w:rsidR="001D553B" w:rsidP="001D553B" w:rsidRDefault="001D553B" w14:paraId="35404535" w14:textId="77777777"/>
        </w:tc>
        <w:tc>
          <w:tcPr>
            <w:tcW w:w="2111" w:type="dxa"/>
            <w:tcMar/>
          </w:tcPr>
          <w:p w:rsidR="001D553B" w:rsidP="001D553B" w:rsidRDefault="001D553B" w14:paraId="35404536" w14:textId="77777777"/>
        </w:tc>
        <w:tc>
          <w:tcPr>
            <w:tcW w:w="1710" w:type="dxa"/>
            <w:tcMar/>
          </w:tcPr>
          <w:p w:rsidR="001D553B" w:rsidP="001D553B" w:rsidRDefault="001D553B" w14:paraId="35404537" w14:textId="77777777"/>
        </w:tc>
        <w:tc>
          <w:tcPr>
            <w:tcW w:w="1620" w:type="dxa"/>
            <w:tcMar/>
          </w:tcPr>
          <w:p w:rsidR="001D553B" w:rsidP="001D553B" w:rsidRDefault="001D553B" w14:paraId="35404538" w14:textId="77777777"/>
        </w:tc>
        <w:tc>
          <w:tcPr>
            <w:tcW w:w="1260" w:type="dxa"/>
            <w:tcMar/>
          </w:tcPr>
          <w:p w:rsidR="001D553B" w:rsidP="001D553B" w:rsidRDefault="001D553B" w14:paraId="35404539" w14:textId="77777777"/>
        </w:tc>
      </w:tr>
      <w:tr w:rsidR="001D553B" w:rsidTr="1C791F79" w14:paraId="35404543" w14:textId="77777777">
        <w:trPr>
          <w:trHeight w:val="467"/>
        </w:trPr>
        <w:tc>
          <w:tcPr>
            <w:tcW w:w="4518" w:type="dxa"/>
            <w:tcMar/>
          </w:tcPr>
          <w:p w:rsidRPr="008016AC" w:rsidR="001D553B" w:rsidP="00064A8F" w:rsidRDefault="00064A8F" w14:paraId="3540453D" w14:textId="4ADB61D6">
            <w:pPr>
              <w:pStyle w:val="ListParagraph"/>
              <w:numPr>
                <w:ilvl w:val="0"/>
                <w:numId w:val="20"/>
              </w:numPr>
              <w:spacing w:after="0"/>
              <w:rPr>
                <w:rFonts w:asciiTheme="minorHAnsi" w:hAnsiTheme="minorHAnsi" w:cstheme="minorHAnsi"/>
              </w:rPr>
            </w:pPr>
            <w:r w:rsidRPr="00064A8F">
              <w:rPr>
                <w:rFonts w:eastAsia="Times New Roman" w:asciiTheme="minorHAnsi" w:hAnsiTheme="minorHAnsi" w:cstheme="minorHAnsi"/>
              </w:rPr>
              <w:t xml:space="preserve">Understands relevant features of language such as word choice, order, and punctuation   </w:t>
            </w:r>
          </w:p>
        </w:tc>
        <w:tc>
          <w:tcPr>
            <w:tcW w:w="1376" w:type="dxa"/>
            <w:tcMar/>
          </w:tcPr>
          <w:p w:rsidR="001D553B" w:rsidP="001D553B" w:rsidRDefault="001D553B" w14:paraId="3540453E" w14:textId="77777777"/>
        </w:tc>
        <w:tc>
          <w:tcPr>
            <w:tcW w:w="2111" w:type="dxa"/>
            <w:tcMar/>
          </w:tcPr>
          <w:p w:rsidR="001D553B" w:rsidP="001D553B" w:rsidRDefault="001D553B" w14:paraId="3540453F" w14:textId="77777777"/>
        </w:tc>
        <w:tc>
          <w:tcPr>
            <w:tcW w:w="1710" w:type="dxa"/>
            <w:tcMar/>
          </w:tcPr>
          <w:p w:rsidR="001D553B" w:rsidP="001D553B" w:rsidRDefault="001D553B" w14:paraId="35404540" w14:textId="77777777"/>
        </w:tc>
        <w:tc>
          <w:tcPr>
            <w:tcW w:w="1620" w:type="dxa"/>
            <w:tcMar/>
          </w:tcPr>
          <w:p w:rsidR="001D553B" w:rsidP="001D553B" w:rsidRDefault="001D553B" w14:paraId="35404541" w14:textId="77777777"/>
        </w:tc>
        <w:tc>
          <w:tcPr>
            <w:tcW w:w="1260" w:type="dxa"/>
            <w:tcMar/>
          </w:tcPr>
          <w:p w:rsidR="001D553B" w:rsidP="001D553B" w:rsidRDefault="001D553B" w14:paraId="35404542" w14:textId="77777777"/>
        </w:tc>
      </w:tr>
      <w:tr w:rsidR="001D553B" w:rsidTr="1C791F79" w14:paraId="3540454A" w14:textId="77777777">
        <w:trPr>
          <w:trHeight w:val="467"/>
        </w:trPr>
        <w:tc>
          <w:tcPr>
            <w:tcW w:w="4518" w:type="dxa"/>
            <w:tcMar/>
          </w:tcPr>
          <w:p w:rsidRPr="008016AC" w:rsidR="001D553B" w:rsidP="001D553B" w:rsidRDefault="001D553B" w14:paraId="35404544" w14:textId="77777777">
            <w:pPr>
              <w:spacing w:after="0"/>
              <w:rPr>
                <w:rFonts w:asciiTheme="minorHAnsi" w:hAnsiTheme="minorHAnsi" w:cstheme="minorHAnsi"/>
                <w:b/>
              </w:rPr>
            </w:pPr>
            <w:r w:rsidRPr="008016AC">
              <w:rPr>
                <w:rFonts w:asciiTheme="minorHAnsi" w:hAnsiTheme="minorHAnsi" w:cstheme="minorHAnsi"/>
                <w:b/>
              </w:rPr>
              <w:t>C. Speaking and Listening</w:t>
            </w:r>
          </w:p>
        </w:tc>
        <w:tc>
          <w:tcPr>
            <w:tcW w:w="1376" w:type="dxa"/>
            <w:tcMar/>
          </w:tcPr>
          <w:p w:rsidR="001D553B" w:rsidP="001D553B" w:rsidRDefault="001D553B" w14:paraId="35404545" w14:textId="77777777"/>
        </w:tc>
        <w:tc>
          <w:tcPr>
            <w:tcW w:w="2111" w:type="dxa"/>
            <w:tcMar/>
          </w:tcPr>
          <w:p w:rsidR="001D553B" w:rsidP="001D553B" w:rsidRDefault="001D553B" w14:paraId="35404546" w14:textId="77777777"/>
        </w:tc>
        <w:tc>
          <w:tcPr>
            <w:tcW w:w="1710" w:type="dxa"/>
            <w:tcMar/>
          </w:tcPr>
          <w:p w:rsidR="001D553B" w:rsidP="001D553B" w:rsidRDefault="001D553B" w14:paraId="35404547" w14:textId="77777777"/>
        </w:tc>
        <w:tc>
          <w:tcPr>
            <w:tcW w:w="1620" w:type="dxa"/>
            <w:tcMar/>
          </w:tcPr>
          <w:p w:rsidR="001D553B" w:rsidP="001D553B" w:rsidRDefault="001D553B" w14:paraId="35404548" w14:textId="77777777"/>
        </w:tc>
        <w:tc>
          <w:tcPr>
            <w:tcW w:w="1260" w:type="dxa"/>
            <w:tcMar/>
          </w:tcPr>
          <w:p w:rsidR="001D553B" w:rsidP="001D553B" w:rsidRDefault="001D553B" w14:paraId="35404549" w14:textId="77777777"/>
        </w:tc>
      </w:tr>
      <w:tr w:rsidR="001D553B" w:rsidTr="1C791F79" w14:paraId="35404552" w14:textId="77777777">
        <w:trPr>
          <w:trHeight w:val="467"/>
        </w:trPr>
        <w:tc>
          <w:tcPr>
            <w:tcW w:w="4518" w:type="dxa"/>
            <w:tcMar/>
          </w:tcPr>
          <w:p w:rsidRPr="008016AC" w:rsidR="001D553B" w:rsidP="001D553B" w:rsidRDefault="001D553B" w14:paraId="3540454C" w14:textId="30166430">
            <w:pPr>
              <w:spacing w:after="0"/>
              <w:rPr>
                <w:rFonts w:asciiTheme="minorHAnsi" w:hAnsiTheme="minorHAnsi" w:cstheme="minorHAnsi"/>
              </w:rPr>
            </w:pPr>
            <w:r w:rsidRPr="008016AC">
              <w:rPr>
                <w:rFonts w:asciiTheme="minorHAnsi" w:hAnsiTheme="minorHAnsi" w:cstheme="minorHAnsi"/>
              </w:rPr>
              <w:t xml:space="preserve">1. </w:t>
            </w:r>
            <w:r w:rsidRPr="009566DD" w:rsidR="009566DD">
              <w:rPr>
                <w:rFonts w:asciiTheme="minorHAnsi" w:hAnsiTheme="minorHAnsi" w:cstheme="minorHAnsi"/>
              </w:rPr>
              <w:t xml:space="preserve">Effective Collaboration to Promote Comprehension  </w:t>
            </w:r>
          </w:p>
        </w:tc>
        <w:tc>
          <w:tcPr>
            <w:tcW w:w="1376" w:type="dxa"/>
            <w:tcMar/>
          </w:tcPr>
          <w:p w:rsidR="001D553B" w:rsidP="001D553B" w:rsidRDefault="001D553B" w14:paraId="3540454D" w14:textId="77777777"/>
        </w:tc>
        <w:tc>
          <w:tcPr>
            <w:tcW w:w="2111" w:type="dxa"/>
            <w:tcMar/>
          </w:tcPr>
          <w:p w:rsidR="001D553B" w:rsidP="001D553B" w:rsidRDefault="001D553B" w14:paraId="3540454E" w14:textId="77777777"/>
        </w:tc>
        <w:tc>
          <w:tcPr>
            <w:tcW w:w="1710" w:type="dxa"/>
            <w:tcMar/>
          </w:tcPr>
          <w:p w:rsidR="001D553B" w:rsidP="001D553B" w:rsidRDefault="001D553B" w14:paraId="3540454F" w14:textId="77777777"/>
        </w:tc>
        <w:tc>
          <w:tcPr>
            <w:tcW w:w="1620" w:type="dxa"/>
            <w:tcMar/>
          </w:tcPr>
          <w:p w:rsidR="001D553B" w:rsidP="001D553B" w:rsidRDefault="001D553B" w14:paraId="35404550" w14:textId="77777777"/>
        </w:tc>
        <w:tc>
          <w:tcPr>
            <w:tcW w:w="1260" w:type="dxa"/>
            <w:tcMar/>
          </w:tcPr>
          <w:p w:rsidR="001D553B" w:rsidP="001D553B" w:rsidRDefault="001D553B" w14:paraId="35404551" w14:textId="77777777"/>
        </w:tc>
      </w:tr>
      <w:tr w:rsidR="001D553B" w:rsidTr="1C791F79" w14:paraId="3540455A" w14:textId="77777777">
        <w:trPr>
          <w:trHeight w:val="467"/>
        </w:trPr>
        <w:tc>
          <w:tcPr>
            <w:tcW w:w="4518" w:type="dxa"/>
            <w:tcMar/>
          </w:tcPr>
          <w:p w:rsidRPr="008016AC" w:rsidR="001D553B" w:rsidP="00E0462A" w:rsidRDefault="00E0462A" w14:paraId="35404554" w14:textId="20BDB394">
            <w:pPr>
              <w:pStyle w:val="ListParagraph"/>
              <w:numPr>
                <w:ilvl w:val="0"/>
                <w:numId w:val="21"/>
              </w:numPr>
              <w:spacing w:after="0"/>
              <w:rPr>
                <w:rFonts w:asciiTheme="minorHAnsi" w:hAnsiTheme="minorHAnsi" w:cstheme="minorHAnsi"/>
              </w:rPr>
            </w:pPr>
            <w:r w:rsidRPr="00E0462A">
              <w:rPr>
                <w:rFonts w:eastAsia="Times New Roman" w:asciiTheme="minorHAnsi" w:hAnsiTheme="minorHAnsi" w:cstheme="minorHAnsi"/>
              </w:rPr>
              <w:t>Understands how to implement techniques to communicate for a variety of purposes with diverse learners</w:t>
            </w:r>
          </w:p>
        </w:tc>
        <w:tc>
          <w:tcPr>
            <w:tcW w:w="1376" w:type="dxa"/>
            <w:tcMar/>
          </w:tcPr>
          <w:p w:rsidR="001D553B" w:rsidP="001D553B" w:rsidRDefault="001D553B" w14:paraId="35404555" w14:textId="77777777"/>
        </w:tc>
        <w:tc>
          <w:tcPr>
            <w:tcW w:w="2111" w:type="dxa"/>
            <w:tcMar/>
          </w:tcPr>
          <w:p w:rsidR="001D553B" w:rsidP="001D553B" w:rsidRDefault="001D553B" w14:paraId="35404556" w14:textId="77777777"/>
        </w:tc>
        <w:tc>
          <w:tcPr>
            <w:tcW w:w="1710" w:type="dxa"/>
            <w:tcMar/>
          </w:tcPr>
          <w:p w:rsidR="001D553B" w:rsidP="001D553B" w:rsidRDefault="001D553B" w14:paraId="35404557" w14:textId="77777777"/>
        </w:tc>
        <w:tc>
          <w:tcPr>
            <w:tcW w:w="1620" w:type="dxa"/>
            <w:tcMar/>
          </w:tcPr>
          <w:p w:rsidR="001D553B" w:rsidP="001D553B" w:rsidRDefault="001D553B" w14:paraId="35404558" w14:textId="77777777"/>
        </w:tc>
        <w:tc>
          <w:tcPr>
            <w:tcW w:w="1260" w:type="dxa"/>
            <w:tcMar/>
          </w:tcPr>
          <w:p w:rsidR="001D553B" w:rsidP="001D553B" w:rsidRDefault="001D553B" w14:paraId="35404559" w14:textId="77777777"/>
        </w:tc>
      </w:tr>
      <w:tr w:rsidR="001D553B" w:rsidTr="1C791F79" w14:paraId="35404562" w14:textId="77777777">
        <w:trPr>
          <w:trHeight w:val="467"/>
        </w:trPr>
        <w:tc>
          <w:tcPr>
            <w:tcW w:w="4518" w:type="dxa"/>
            <w:tcMar/>
          </w:tcPr>
          <w:p w:rsidRPr="008016AC" w:rsidR="001D553B" w:rsidP="00541361" w:rsidRDefault="001D553B" w14:paraId="3540455B" w14:textId="3D2FB577">
            <w:pPr>
              <w:pStyle w:val="ListParagraph"/>
              <w:numPr>
                <w:ilvl w:val="0"/>
                <w:numId w:val="21"/>
              </w:numPr>
              <w:spacing w:after="0"/>
              <w:rPr>
                <w:rFonts w:eastAsia="Times New Roman" w:asciiTheme="minorHAnsi" w:hAnsiTheme="minorHAnsi" w:cstheme="minorHAnsi"/>
              </w:rPr>
            </w:pPr>
            <w:r w:rsidRPr="008016AC">
              <w:rPr>
                <w:rFonts w:eastAsia="Times New Roman" w:asciiTheme="minorHAnsi" w:hAnsiTheme="minorHAnsi" w:cstheme="minorHAnsi"/>
              </w:rPr>
              <w:t>Identifies the characteristics of active</w:t>
            </w:r>
          </w:p>
          <w:p w:rsidRPr="008016AC" w:rsidR="001D553B" w:rsidP="00541361" w:rsidRDefault="001D553B" w14:paraId="3540455C" w14:textId="77777777">
            <w:pPr>
              <w:pStyle w:val="ListParagraph"/>
              <w:spacing w:after="0"/>
              <w:ind w:left="630"/>
              <w:rPr>
                <w:rFonts w:asciiTheme="minorHAnsi" w:hAnsiTheme="minorHAnsi" w:cstheme="minorHAnsi"/>
              </w:rPr>
            </w:pPr>
            <w:r w:rsidRPr="008016AC">
              <w:rPr>
                <w:rFonts w:eastAsia="Times New Roman" w:asciiTheme="minorHAnsi" w:hAnsiTheme="minorHAnsi" w:cstheme="minorHAnsi"/>
              </w:rPr>
              <w:t>listening</w:t>
            </w:r>
          </w:p>
        </w:tc>
        <w:tc>
          <w:tcPr>
            <w:tcW w:w="1376" w:type="dxa"/>
            <w:tcMar/>
          </w:tcPr>
          <w:p w:rsidR="001D553B" w:rsidP="001D553B" w:rsidRDefault="001D553B" w14:paraId="3540455D" w14:textId="77777777"/>
        </w:tc>
        <w:tc>
          <w:tcPr>
            <w:tcW w:w="2111" w:type="dxa"/>
            <w:tcMar/>
          </w:tcPr>
          <w:p w:rsidR="001D553B" w:rsidP="001D553B" w:rsidRDefault="001D553B" w14:paraId="3540455E" w14:textId="77777777"/>
        </w:tc>
        <w:tc>
          <w:tcPr>
            <w:tcW w:w="1710" w:type="dxa"/>
            <w:tcMar/>
          </w:tcPr>
          <w:p w:rsidR="001D553B" w:rsidP="001D553B" w:rsidRDefault="001D553B" w14:paraId="3540455F" w14:textId="77777777"/>
        </w:tc>
        <w:tc>
          <w:tcPr>
            <w:tcW w:w="1620" w:type="dxa"/>
            <w:tcMar/>
          </w:tcPr>
          <w:p w:rsidR="001D553B" w:rsidP="001D553B" w:rsidRDefault="001D553B" w14:paraId="35404560" w14:textId="77777777"/>
        </w:tc>
        <w:tc>
          <w:tcPr>
            <w:tcW w:w="1260" w:type="dxa"/>
            <w:tcMar/>
          </w:tcPr>
          <w:p w:rsidR="001D553B" w:rsidP="001D553B" w:rsidRDefault="001D553B" w14:paraId="35404561" w14:textId="77777777"/>
        </w:tc>
      </w:tr>
      <w:tr w:rsidR="001D553B" w:rsidTr="1C791F79" w14:paraId="3540456A" w14:textId="77777777">
        <w:trPr>
          <w:trHeight w:val="467"/>
        </w:trPr>
        <w:tc>
          <w:tcPr>
            <w:tcW w:w="4518" w:type="dxa"/>
            <w:tcMar/>
          </w:tcPr>
          <w:p w:rsidRPr="008016AC" w:rsidR="001D553B" w:rsidP="001D553B" w:rsidRDefault="001D553B" w14:paraId="35404564" w14:textId="7EBECDCD">
            <w:pPr>
              <w:spacing w:after="0"/>
              <w:rPr>
                <w:rFonts w:asciiTheme="minorHAnsi" w:hAnsiTheme="minorHAnsi" w:cstheme="minorHAnsi"/>
              </w:rPr>
            </w:pPr>
            <w:r w:rsidRPr="008016AC">
              <w:rPr>
                <w:rFonts w:asciiTheme="minorHAnsi" w:hAnsiTheme="minorHAnsi" w:cstheme="minorHAnsi"/>
              </w:rPr>
              <w:t xml:space="preserve">2. </w:t>
            </w:r>
            <w:r w:rsidRPr="00541361" w:rsidR="00541361">
              <w:rPr>
                <w:rFonts w:asciiTheme="minorHAnsi" w:hAnsiTheme="minorHAnsi" w:cstheme="minorHAnsi"/>
              </w:rPr>
              <w:t>Engaging Oral Presentation Skills</w:t>
            </w:r>
          </w:p>
        </w:tc>
        <w:tc>
          <w:tcPr>
            <w:tcW w:w="1376" w:type="dxa"/>
            <w:tcMar/>
          </w:tcPr>
          <w:p w:rsidR="001D553B" w:rsidP="001D553B" w:rsidRDefault="001D553B" w14:paraId="35404565" w14:textId="77777777"/>
        </w:tc>
        <w:tc>
          <w:tcPr>
            <w:tcW w:w="2111" w:type="dxa"/>
            <w:tcMar/>
          </w:tcPr>
          <w:p w:rsidR="001D553B" w:rsidP="001D553B" w:rsidRDefault="001D553B" w14:paraId="35404566" w14:textId="77777777"/>
        </w:tc>
        <w:tc>
          <w:tcPr>
            <w:tcW w:w="1710" w:type="dxa"/>
            <w:tcMar/>
          </w:tcPr>
          <w:p w:rsidR="001D553B" w:rsidP="001D553B" w:rsidRDefault="001D553B" w14:paraId="35404567" w14:textId="77777777"/>
        </w:tc>
        <w:tc>
          <w:tcPr>
            <w:tcW w:w="1620" w:type="dxa"/>
            <w:tcMar/>
          </w:tcPr>
          <w:p w:rsidR="001D553B" w:rsidP="001D553B" w:rsidRDefault="001D553B" w14:paraId="35404568" w14:textId="77777777"/>
        </w:tc>
        <w:tc>
          <w:tcPr>
            <w:tcW w:w="1260" w:type="dxa"/>
            <w:tcMar/>
          </w:tcPr>
          <w:p w:rsidR="001D553B" w:rsidP="001D553B" w:rsidRDefault="001D553B" w14:paraId="35404569" w14:textId="77777777"/>
        </w:tc>
      </w:tr>
      <w:tr w:rsidR="001D553B" w:rsidTr="1C791F79" w14:paraId="35404573" w14:textId="77777777">
        <w:trPr>
          <w:trHeight w:val="467"/>
        </w:trPr>
        <w:tc>
          <w:tcPr>
            <w:tcW w:w="4518" w:type="dxa"/>
            <w:tcMar/>
          </w:tcPr>
          <w:p w:rsidRPr="008016AC" w:rsidR="001D553B" w:rsidP="1EB5C9F5" w:rsidRDefault="3ADB6ED3" w14:paraId="3540456D" w14:textId="034C9965">
            <w:pPr>
              <w:pStyle w:val="ListParagraph"/>
              <w:numPr>
                <w:ilvl w:val="0"/>
                <w:numId w:val="1"/>
              </w:numPr>
              <w:spacing w:after="0"/>
              <w:rPr>
                <w:rFonts w:eastAsia="Times New Roman" w:asciiTheme="minorHAnsi" w:hAnsiTheme="minorHAnsi" w:cstheme="minorBidi"/>
              </w:rPr>
            </w:pPr>
            <w:commentRangeStart w:id="2"/>
            <w:r w:rsidRPr="1EB5C9F5">
              <w:rPr>
                <w:rFonts w:eastAsia="Times New Roman" w:asciiTheme="minorHAnsi" w:hAnsiTheme="minorHAnsi" w:cstheme="minorBidi"/>
              </w:rPr>
              <w:t>Understands effective techniques for delivering engaging oral presentations, including using appropriate tone, pace, and body language, as well as incorporating visual aids and storytelling elements to capture and maintain the audience’s attention</w:t>
            </w:r>
            <w:commentRangeEnd w:id="2"/>
            <w:r w:rsidR="001D553B">
              <w:commentReference w:id="2"/>
            </w:r>
          </w:p>
        </w:tc>
        <w:tc>
          <w:tcPr>
            <w:tcW w:w="1376" w:type="dxa"/>
            <w:tcMar/>
          </w:tcPr>
          <w:p w:rsidR="001D553B" w:rsidP="001D553B" w:rsidRDefault="001D553B" w14:paraId="3540456E" w14:textId="77777777"/>
        </w:tc>
        <w:tc>
          <w:tcPr>
            <w:tcW w:w="2111" w:type="dxa"/>
            <w:tcMar/>
          </w:tcPr>
          <w:p w:rsidR="001D553B" w:rsidP="001D553B" w:rsidRDefault="001D553B" w14:paraId="3540456F" w14:textId="77777777"/>
        </w:tc>
        <w:tc>
          <w:tcPr>
            <w:tcW w:w="1710" w:type="dxa"/>
            <w:tcMar/>
          </w:tcPr>
          <w:p w:rsidR="001D553B" w:rsidP="001D553B" w:rsidRDefault="001D553B" w14:paraId="35404570" w14:textId="77777777"/>
        </w:tc>
        <w:tc>
          <w:tcPr>
            <w:tcW w:w="1620" w:type="dxa"/>
            <w:tcMar/>
          </w:tcPr>
          <w:p w:rsidR="001D553B" w:rsidP="001D553B" w:rsidRDefault="001D553B" w14:paraId="35404571" w14:textId="77777777"/>
        </w:tc>
        <w:tc>
          <w:tcPr>
            <w:tcW w:w="1260" w:type="dxa"/>
            <w:tcMar/>
          </w:tcPr>
          <w:p w:rsidR="001D553B" w:rsidP="001D553B" w:rsidRDefault="001D553B" w14:paraId="35404572" w14:textId="77777777"/>
        </w:tc>
      </w:tr>
      <w:tr w:rsidR="006A0BFF" w:rsidTr="1C791F79" w14:paraId="6F8541ED" w14:textId="77777777">
        <w:trPr>
          <w:trHeight w:val="467"/>
        </w:trPr>
        <w:tc>
          <w:tcPr>
            <w:tcW w:w="4518" w:type="dxa"/>
            <w:shd w:val="clear" w:color="auto" w:fill="44D2FF"/>
            <w:tcMar/>
          </w:tcPr>
          <w:p w:rsidRPr="00C658A0" w:rsidR="006A0BFF" w:rsidP="00C658A0" w:rsidRDefault="005B72E0" w14:paraId="4AE4BC22" w14:textId="5E2CECE9">
            <w:pPr>
              <w:spacing w:after="0"/>
              <w:rPr>
                <w:rFonts w:asciiTheme="minorHAnsi" w:hAnsiTheme="minorHAnsi" w:cstheme="minorHAnsi"/>
                <w:b/>
                <w:sz w:val="24"/>
                <w:szCs w:val="24"/>
              </w:rPr>
            </w:pPr>
            <w:r w:rsidRPr="00C658A0">
              <w:rPr>
                <w:rFonts w:asciiTheme="minorHAnsi" w:hAnsiTheme="minorHAnsi" w:cstheme="minorHAnsi"/>
                <w:b/>
                <w:sz w:val="24"/>
                <w:szCs w:val="24"/>
              </w:rPr>
              <w:t>Tasks of Teaching Reading and Language Arts</w:t>
            </w:r>
          </w:p>
        </w:tc>
        <w:tc>
          <w:tcPr>
            <w:tcW w:w="1376" w:type="dxa"/>
            <w:shd w:val="clear" w:color="auto" w:fill="44D2FF"/>
            <w:tcMar/>
          </w:tcPr>
          <w:p w:rsidRPr="00C658A0" w:rsidR="006A0BFF" w:rsidP="00C658A0" w:rsidRDefault="006A0BFF" w14:paraId="441230EE" w14:textId="77777777">
            <w:pPr>
              <w:rPr>
                <w:rFonts w:asciiTheme="minorHAnsi" w:hAnsiTheme="minorHAnsi" w:cstheme="minorHAnsi"/>
                <w:b/>
                <w:sz w:val="24"/>
                <w:szCs w:val="24"/>
              </w:rPr>
            </w:pPr>
          </w:p>
        </w:tc>
        <w:tc>
          <w:tcPr>
            <w:tcW w:w="2111" w:type="dxa"/>
            <w:shd w:val="clear" w:color="auto" w:fill="44D2FF"/>
            <w:tcMar/>
          </w:tcPr>
          <w:p w:rsidRPr="00C658A0" w:rsidR="006A0BFF" w:rsidP="00C658A0" w:rsidRDefault="006A0BFF" w14:paraId="08EBE65E" w14:textId="77777777">
            <w:pPr>
              <w:rPr>
                <w:rFonts w:asciiTheme="minorHAnsi" w:hAnsiTheme="minorHAnsi" w:cstheme="minorHAnsi"/>
                <w:b/>
                <w:sz w:val="24"/>
                <w:szCs w:val="24"/>
              </w:rPr>
            </w:pPr>
          </w:p>
        </w:tc>
        <w:tc>
          <w:tcPr>
            <w:tcW w:w="1710" w:type="dxa"/>
            <w:shd w:val="clear" w:color="auto" w:fill="44D2FF"/>
            <w:tcMar/>
          </w:tcPr>
          <w:p w:rsidRPr="00C658A0" w:rsidR="006A0BFF" w:rsidP="00C658A0" w:rsidRDefault="006A0BFF" w14:paraId="5CF157B3" w14:textId="77777777">
            <w:pPr>
              <w:rPr>
                <w:rFonts w:asciiTheme="minorHAnsi" w:hAnsiTheme="minorHAnsi" w:cstheme="minorHAnsi"/>
                <w:b/>
                <w:sz w:val="24"/>
                <w:szCs w:val="24"/>
              </w:rPr>
            </w:pPr>
          </w:p>
        </w:tc>
        <w:tc>
          <w:tcPr>
            <w:tcW w:w="1620" w:type="dxa"/>
            <w:shd w:val="clear" w:color="auto" w:fill="44D2FF"/>
            <w:tcMar/>
          </w:tcPr>
          <w:p w:rsidRPr="00C658A0" w:rsidR="006A0BFF" w:rsidP="00C658A0" w:rsidRDefault="006A0BFF" w14:paraId="31BE46AB" w14:textId="77777777">
            <w:pPr>
              <w:rPr>
                <w:rFonts w:asciiTheme="minorHAnsi" w:hAnsiTheme="minorHAnsi" w:cstheme="minorHAnsi"/>
                <w:b/>
                <w:sz w:val="24"/>
                <w:szCs w:val="24"/>
              </w:rPr>
            </w:pPr>
          </w:p>
        </w:tc>
        <w:tc>
          <w:tcPr>
            <w:tcW w:w="1260" w:type="dxa"/>
            <w:shd w:val="clear" w:color="auto" w:fill="44D2FF"/>
            <w:tcMar/>
          </w:tcPr>
          <w:p w:rsidRPr="00C658A0" w:rsidR="006A0BFF" w:rsidP="00C658A0" w:rsidRDefault="006A0BFF" w14:paraId="6BA9E363" w14:textId="77777777">
            <w:pPr>
              <w:rPr>
                <w:rFonts w:asciiTheme="minorHAnsi" w:hAnsiTheme="minorHAnsi" w:cstheme="minorHAnsi"/>
                <w:b/>
                <w:sz w:val="24"/>
                <w:szCs w:val="24"/>
              </w:rPr>
            </w:pPr>
          </w:p>
        </w:tc>
      </w:tr>
      <w:tr w:rsidR="006A0BFF" w:rsidTr="1C791F79" w14:paraId="6FAE5249" w14:textId="77777777">
        <w:trPr>
          <w:trHeight w:val="467"/>
        </w:trPr>
        <w:tc>
          <w:tcPr>
            <w:tcW w:w="4518" w:type="dxa"/>
            <w:tcMar/>
          </w:tcPr>
          <w:p w:rsidRPr="007775A0" w:rsidR="006A0BFF" w:rsidP="007775A0" w:rsidRDefault="007775A0" w14:paraId="637B779A" w14:textId="4FA80614">
            <w:pPr>
              <w:pStyle w:val="ListParagraph"/>
              <w:numPr>
                <w:ilvl w:val="0"/>
                <w:numId w:val="24"/>
              </w:numPr>
              <w:spacing w:after="0"/>
              <w:jc w:val="both"/>
              <w:rPr>
                <w:rFonts w:asciiTheme="minorHAnsi" w:hAnsiTheme="minorHAnsi" w:cstheme="minorHAnsi"/>
                <w:b/>
              </w:rPr>
            </w:pPr>
            <w:r w:rsidRPr="007775A0">
              <w:rPr>
                <w:rFonts w:asciiTheme="minorHAnsi" w:hAnsiTheme="minorHAnsi" w:cstheme="minorHAnsi"/>
                <w:b/>
              </w:rPr>
              <w:t>Planning and Facilitating Instruction</w:t>
            </w:r>
          </w:p>
        </w:tc>
        <w:tc>
          <w:tcPr>
            <w:tcW w:w="1376" w:type="dxa"/>
            <w:tcMar/>
          </w:tcPr>
          <w:p w:rsidR="006A0BFF" w:rsidP="001D553B" w:rsidRDefault="006A0BFF" w14:paraId="12A83BBF" w14:textId="77777777"/>
        </w:tc>
        <w:tc>
          <w:tcPr>
            <w:tcW w:w="2111" w:type="dxa"/>
            <w:tcMar/>
          </w:tcPr>
          <w:p w:rsidR="006A0BFF" w:rsidP="001D553B" w:rsidRDefault="006A0BFF" w14:paraId="5B08B7F8" w14:textId="77777777"/>
        </w:tc>
        <w:tc>
          <w:tcPr>
            <w:tcW w:w="1710" w:type="dxa"/>
            <w:tcMar/>
          </w:tcPr>
          <w:p w:rsidR="006A0BFF" w:rsidP="001D553B" w:rsidRDefault="006A0BFF" w14:paraId="78869E06" w14:textId="77777777"/>
        </w:tc>
        <w:tc>
          <w:tcPr>
            <w:tcW w:w="1620" w:type="dxa"/>
            <w:tcMar/>
          </w:tcPr>
          <w:p w:rsidR="006A0BFF" w:rsidP="001D553B" w:rsidRDefault="006A0BFF" w14:paraId="5F6952D3" w14:textId="77777777"/>
        </w:tc>
        <w:tc>
          <w:tcPr>
            <w:tcW w:w="1260" w:type="dxa"/>
            <w:tcMar/>
          </w:tcPr>
          <w:p w:rsidR="006A0BFF" w:rsidP="001D553B" w:rsidRDefault="006A0BFF" w14:paraId="669B5239" w14:textId="77777777"/>
        </w:tc>
      </w:tr>
      <w:tr w:rsidR="003809E4" w:rsidTr="1C791F79" w14:paraId="6C0404B3" w14:textId="77777777">
        <w:trPr>
          <w:trHeight w:val="467"/>
        </w:trPr>
        <w:tc>
          <w:tcPr>
            <w:tcW w:w="4518" w:type="dxa"/>
            <w:tcMar/>
          </w:tcPr>
          <w:p w:rsidRPr="008016AC" w:rsidR="003809E4" w:rsidP="003809E4" w:rsidRDefault="003809E4" w14:paraId="625B33D5" w14:textId="7D89C7A4">
            <w:pPr>
              <w:autoSpaceDE w:val="0"/>
              <w:autoSpaceDN w:val="0"/>
              <w:adjustRightInd w:val="0"/>
              <w:spacing w:after="0" w:line="240" w:lineRule="auto"/>
              <w:rPr>
                <w:rFonts w:eastAsia="Times New Roman" w:asciiTheme="minorHAnsi" w:hAnsiTheme="minorHAnsi" w:cstheme="minorHAnsi"/>
              </w:rPr>
            </w:pPr>
            <w:r w:rsidRPr="00971587">
              <w:t>1.</w:t>
            </w:r>
            <w:r w:rsidR="00D2189A">
              <w:t xml:space="preserve"> </w:t>
            </w:r>
            <w:r w:rsidRPr="00D2189A" w:rsidR="00D2189A">
              <w:t>Evaluates texts, examples, and graphic representations for their support of particular Reading and Language Arts instructional goals</w:t>
            </w:r>
          </w:p>
        </w:tc>
        <w:tc>
          <w:tcPr>
            <w:tcW w:w="1376" w:type="dxa"/>
            <w:tcMar/>
          </w:tcPr>
          <w:p w:rsidR="003809E4" w:rsidP="003809E4" w:rsidRDefault="003809E4" w14:paraId="5FE05056" w14:textId="77777777"/>
        </w:tc>
        <w:tc>
          <w:tcPr>
            <w:tcW w:w="2111" w:type="dxa"/>
            <w:tcMar/>
          </w:tcPr>
          <w:p w:rsidR="003809E4" w:rsidP="003809E4" w:rsidRDefault="003809E4" w14:paraId="3B76EAE7" w14:textId="77777777"/>
        </w:tc>
        <w:tc>
          <w:tcPr>
            <w:tcW w:w="1710" w:type="dxa"/>
            <w:tcMar/>
          </w:tcPr>
          <w:p w:rsidR="003809E4" w:rsidP="003809E4" w:rsidRDefault="003809E4" w14:paraId="5C1E7CD4" w14:textId="77777777"/>
        </w:tc>
        <w:tc>
          <w:tcPr>
            <w:tcW w:w="1620" w:type="dxa"/>
            <w:tcMar/>
          </w:tcPr>
          <w:p w:rsidR="003809E4" w:rsidP="003809E4" w:rsidRDefault="003809E4" w14:paraId="18A7B3D9" w14:textId="77777777"/>
        </w:tc>
        <w:tc>
          <w:tcPr>
            <w:tcW w:w="1260" w:type="dxa"/>
            <w:tcMar/>
          </w:tcPr>
          <w:p w:rsidR="003809E4" w:rsidP="003809E4" w:rsidRDefault="003809E4" w14:paraId="74AB55B5" w14:textId="77777777"/>
        </w:tc>
      </w:tr>
      <w:tr w:rsidR="003809E4" w:rsidTr="1C791F79" w14:paraId="1D3B7D17" w14:textId="77777777">
        <w:trPr>
          <w:trHeight w:val="467"/>
        </w:trPr>
        <w:tc>
          <w:tcPr>
            <w:tcW w:w="4518" w:type="dxa"/>
            <w:tcMar/>
          </w:tcPr>
          <w:p w:rsidRPr="008016AC" w:rsidR="003809E4" w:rsidP="003809E4" w:rsidRDefault="003809E4" w14:paraId="71354248" w14:textId="00FDE57D">
            <w:pPr>
              <w:autoSpaceDE w:val="0"/>
              <w:autoSpaceDN w:val="0"/>
              <w:adjustRightInd w:val="0"/>
              <w:spacing w:after="0" w:line="240" w:lineRule="auto"/>
              <w:rPr>
                <w:rFonts w:eastAsia="Times New Roman" w:asciiTheme="minorHAnsi" w:hAnsiTheme="minorHAnsi" w:cstheme="minorHAnsi"/>
              </w:rPr>
            </w:pPr>
            <w:r w:rsidRPr="00971587">
              <w:t>2.</w:t>
            </w:r>
            <w:r w:rsidR="00B05E27">
              <w:t xml:space="preserve"> </w:t>
            </w:r>
            <w:r w:rsidRPr="00B05E27" w:rsidR="00B05E27">
              <w:t>Creates and modifies texts, examples, and graphic representations to support Reading and Language Arts instructional goals, including differentiation for particular learners</w:t>
            </w:r>
          </w:p>
        </w:tc>
        <w:tc>
          <w:tcPr>
            <w:tcW w:w="1376" w:type="dxa"/>
            <w:tcMar/>
          </w:tcPr>
          <w:p w:rsidR="003809E4" w:rsidP="003809E4" w:rsidRDefault="003809E4" w14:paraId="233CBCB8" w14:textId="77777777"/>
        </w:tc>
        <w:tc>
          <w:tcPr>
            <w:tcW w:w="2111" w:type="dxa"/>
            <w:tcMar/>
          </w:tcPr>
          <w:p w:rsidR="003809E4" w:rsidP="003809E4" w:rsidRDefault="003809E4" w14:paraId="6C209C5C" w14:textId="77777777"/>
        </w:tc>
        <w:tc>
          <w:tcPr>
            <w:tcW w:w="1710" w:type="dxa"/>
            <w:tcMar/>
          </w:tcPr>
          <w:p w:rsidR="003809E4" w:rsidP="003809E4" w:rsidRDefault="003809E4" w14:paraId="3A1B5422" w14:textId="77777777"/>
        </w:tc>
        <w:tc>
          <w:tcPr>
            <w:tcW w:w="1620" w:type="dxa"/>
            <w:tcMar/>
          </w:tcPr>
          <w:p w:rsidR="003809E4" w:rsidP="003809E4" w:rsidRDefault="003809E4" w14:paraId="4577669B" w14:textId="77777777"/>
        </w:tc>
        <w:tc>
          <w:tcPr>
            <w:tcW w:w="1260" w:type="dxa"/>
            <w:tcMar/>
          </w:tcPr>
          <w:p w:rsidR="003809E4" w:rsidP="003809E4" w:rsidRDefault="003809E4" w14:paraId="10A82260" w14:textId="77777777"/>
        </w:tc>
      </w:tr>
      <w:tr w:rsidR="003809E4" w:rsidTr="1C791F79" w14:paraId="0FE207C1" w14:textId="77777777">
        <w:trPr>
          <w:trHeight w:val="467"/>
        </w:trPr>
        <w:tc>
          <w:tcPr>
            <w:tcW w:w="4518" w:type="dxa"/>
            <w:tcMar/>
          </w:tcPr>
          <w:p w:rsidRPr="008016AC" w:rsidR="003809E4" w:rsidP="003809E4" w:rsidRDefault="003809E4" w14:paraId="377DD007" w14:textId="057D567E">
            <w:pPr>
              <w:autoSpaceDE w:val="0"/>
              <w:autoSpaceDN w:val="0"/>
              <w:adjustRightInd w:val="0"/>
              <w:spacing w:after="0" w:line="240" w:lineRule="auto"/>
              <w:rPr>
                <w:rFonts w:eastAsia="Times New Roman" w:asciiTheme="minorHAnsi" w:hAnsiTheme="minorHAnsi" w:cstheme="minorHAnsi"/>
              </w:rPr>
            </w:pPr>
            <w:r w:rsidRPr="00971587">
              <w:t>3.</w:t>
            </w:r>
            <w:r w:rsidR="00536285">
              <w:t xml:space="preserve"> </w:t>
            </w:r>
            <w:r w:rsidRPr="00536285" w:rsidR="00536285">
              <w:t>Analyzes language and language systems</w:t>
            </w:r>
          </w:p>
        </w:tc>
        <w:tc>
          <w:tcPr>
            <w:tcW w:w="1376" w:type="dxa"/>
            <w:tcMar/>
          </w:tcPr>
          <w:p w:rsidR="003809E4" w:rsidP="003809E4" w:rsidRDefault="003809E4" w14:paraId="70A26C1D" w14:textId="77777777"/>
        </w:tc>
        <w:tc>
          <w:tcPr>
            <w:tcW w:w="2111" w:type="dxa"/>
            <w:tcMar/>
          </w:tcPr>
          <w:p w:rsidR="003809E4" w:rsidP="003809E4" w:rsidRDefault="003809E4" w14:paraId="221A90FE" w14:textId="77777777"/>
        </w:tc>
        <w:tc>
          <w:tcPr>
            <w:tcW w:w="1710" w:type="dxa"/>
            <w:tcMar/>
          </w:tcPr>
          <w:p w:rsidR="003809E4" w:rsidP="003809E4" w:rsidRDefault="003809E4" w14:paraId="70392EDF" w14:textId="77777777"/>
        </w:tc>
        <w:tc>
          <w:tcPr>
            <w:tcW w:w="1620" w:type="dxa"/>
            <w:tcMar/>
          </w:tcPr>
          <w:p w:rsidR="003809E4" w:rsidP="003809E4" w:rsidRDefault="003809E4" w14:paraId="5CC80F9B" w14:textId="77777777"/>
        </w:tc>
        <w:tc>
          <w:tcPr>
            <w:tcW w:w="1260" w:type="dxa"/>
            <w:tcMar/>
          </w:tcPr>
          <w:p w:rsidR="003809E4" w:rsidP="003809E4" w:rsidRDefault="003809E4" w14:paraId="020B8B0C" w14:textId="77777777"/>
        </w:tc>
      </w:tr>
      <w:tr w:rsidR="003809E4" w:rsidTr="1C791F79" w14:paraId="53AA9475" w14:textId="77777777">
        <w:trPr>
          <w:trHeight w:val="467"/>
        </w:trPr>
        <w:tc>
          <w:tcPr>
            <w:tcW w:w="4518" w:type="dxa"/>
            <w:tcMar/>
          </w:tcPr>
          <w:p w:rsidRPr="008016AC" w:rsidR="003809E4" w:rsidP="003809E4" w:rsidRDefault="003809E4" w14:paraId="6D503A06" w14:textId="47FB413B">
            <w:pPr>
              <w:autoSpaceDE w:val="0"/>
              <w:autoSpaceDN w:val="0"/>
              <w:adjustRightInd w:val="0"/>
              <w:spacing w:after="0" w:line="240" w:lineRule="auto"/>
              <w:rPr>
                <w:rFonts w:eastAsia="Times New Roman" w:asciiTheme="minorHAnsi" w:hAnsiTheme="minorHAnsi" w:cstheme="minorHAnsi"/>
              </w:rPr>
            </w:pPr>
            <w:r w:rsidRPr="00971587">
              <w:t>4.</w:t>
            </w:r>
            <w:r w:rsidR="00BD3D1D">
              <w:t xml:space="preserve"> </w:t>
            </w:r>
            <w:r w:rsidRPr="00BD3D1D" w:rsidR="00BD3D1D">
              <w:t>Explains, defines, and demonstrates Reading and Language Arts processes and concepts for students</w:t>
            </w:r>
          </w:p>
        </w:tc>
        <w:tc>
          <w:tcPr>
            <w:tcW w:w="1376" w:type="dxa"/>
            <w:tcMar/>
          </w:tcPr>
          <w:p w:rsidR="003809E4" w:rsidP="003809E4" w:rsidRDefault="003809E4" w14:paraId="39CEF0E4" w14:textId="77777777"/>
        </w:tc>
        <w:tc>
          <w:tcPr>
            <w:tcW w:w="2111" w:type="dxa"/>
            <w:tcMar/>
          </w:tcPr>
          <w:p w:rsidR="003809E4" w:rsidP="003809E4" w:rsidRDefault="003809E4" w14:paraId="52FC2648" w14:textId="77777777"/>
        </w:tc>
        <w:tc>
          <w:tcPr>
            <w:tcW w:w="1710" w:type="dxa"/>
            <w:tcMar/>
          </w:tcPr>
          <w:p w:rsidR="003809E4" w:rsidP="003809E4" w:rsidRDefault="003809E4" w14:paraId="2E556EA0" w14:textId="77777777"/>
        </w:tc>
        <w:tc>
          <w:tcPr>
            <w:tcW w:w="1620" w:type="dxa"/>
            <w:tcMar/>
          </w:tcPr>
          <w:p w:rsidR="003809E4" w:rsidP="003809E4" w:rsidRDefault="003809E4" w14:paraId="1E81BB21" w14:textId="77777777"/>
        </w:tc>
        <w:tc>
          <w:tcPr>
            <w:tcW w:w="1260" w:type="dxa"/>
            <w:tcMar/>
          </w:tcPr>
          <w:p w:rsidR="003809E4" w:rsidP="003809E4" w:rsidRDefault="003809E4" w14:paraId="71F4B402" w14:textId="77777777"/>
        </w:tc>
      </w:tr>
      <w:tr w:rsidR="003809E4" w:rsidTr="1C791F79" w14:paraId="46CB30D0" w14:textId="77777777">
        <w:trPr>
          <w:trHeight w:val="467"/>
        </w:trPr>
        <w:tc>
          <w:tcPr>
            <w:tcW w:w="4518" w:type="dxa"/>
            <w:tcMar/>
          </w:tcPr>
          <w:p w:rsidRPr="008016AC" w:rsidR="003809E4" w:rsidP="003809E4" w:rsidRDefault="003809E4" w14:paraId="520E1D5A" w14:textId="14A03DBC">
            <w:pPr>
              <w:autoSpaceDE w:val="0"/>
              <w:autoSpaceDN w:val="0"/>
              <w:adjustRightInd w:val="0"/>
              <w:spacing w:after="0" w:line="240" w:lineRule="auto"/>
              <w:rPr>
                <w:rFonts w:eastAsia="Times New Roman" w:asciiTheme="minorHAnsi" w:hAnsiTheme="minorHAnsi" w:cstheme="minorHAnsi"/>
              </w:rPr>
            </w:pPr>
            <w:r w:rsidRPr="00971587">
              <w:t>5.</w:t>
            </w:r>
            <w:r w:rsidR="00F51CF9">
              <w:t xml:space="preserve"> </w:t>
            </w:r>
            <w:r w:rsidRPr="00F51CF9" w:rsidR="00F51CF9">
              <w:t>Facilitates class discussions and conversations with individual students to elicit or develop their thinking about particular Reading and Language Arts content</w:t>
            </w:r>
          </w:p>
        </w:tc>
        <w:tc>
          <w:tcPr>
            <w:tcW w:w="1376" w:type="dxa"/>
            <w:tcMar/>
          </w:tcPr>
          <w:p w:rsidR="003809E4" w:rsidP="003809E4" w:rsidRDefault="003809E4" w14:paraId="0288DF2A" w14:textId="77777777"/>
        </w:tc>
        <w:tc>
          <w:tcPr>
            <w:tcW w:w="2111" w:type="dxa"/>
            <w:tcMar/>
          </w:tcPr>
          <w:p w:rsidR="003809E4" w:rsidP="003809E4" w:rsidRDefault="003809E4" w14:paraId="57E5FD16" w14:textId="77777777"/>
        </w:tc>
        <w:tc>
          <w:tcPr>
            <w:tcW w:w="1710" w:type="dxa"/>
            <w:tcMar/>
          </w:tcPr>
          <w:p w:rsidR="003809E4" w:rsidP="003809E4" w:rsidRDefault="003809E4" w14:paraId="2D2B22FE" w14:textId="77777777"/>
        </w:tc>
        <w:tc>
          <w:tcPr>
            <w:tcW w:w="1620" w:type="dxa"/>
            <w:tcMar/>
          </w:tcPr>
          <w:p w:rsidR="003809E4" w:rsidP="003809E4" w:rsidRDefault="003809E4" w14:paraId="6AEA2743" w14:textId="77777777"/>
        </w:tc>
        <w:tc>
          <w:tcPr>
            <w:tcW w:w="1260" w:type="dxa"/>
            <w:tcMar/>
          </w:tcPr>
          <w:p w:rsidR="003809E4" w:rsidP="003809E4" w:rsidRDefault="003809E4" w14:paraId="33F13000" w14:textId="77777777"/>
        </w:tc>
      </w:tr>
      <w:tr w:rsidR="003809E4" w:rsidTr="1C791F79" w14:paraId="5A60205F" w14:textId="77777777">
        <w:trPr>
          <w:trHeight w:val="467"/>
        </w:trPr>
        <w:tc>
          <w:tcPr>
            <w:tcW w:w="4518" w:type="dxa"/>
            <w:tcMar/>
          </w:tcPr>
          <w:p w:rsidRPr="008016AC" w:rsidR="003809E4" w:rsidP="003809E4" w:rsidRDefault="003809E4" w14:paraId="7C1C79F8" w14:textId="2D6FF5D6">
            <w:pPr>
              <w:autoSpaceDE w:val="0"/>
              <w:autoSpaceDN w:val="0"/>
              <w:adjustRightInd w:val="0"/>
              <w:spacing w:after="0" w:line="240" w:lineRule="auto"/>
              <w:rPr>
                <w:rFonts w:eastAsia="Times New Roman" w:asciiTheme="minorHAnsi" w:hAnsiTheme="minorHAnsi" w:cstheme="minorHAnsi"/>
              </w:rPr>
            </w:pPr>
            <w:r w:rsidRPr="00971587">
              <w:t>6.</w:t>
            </w:r>
            <w:r w:rsidR="00604794">
              <w:t xml:space="preserve"> </w:t>
            </w:r>
            <w:r w:rsidRPr="00604794" w:rsidR="00604794">
              <w:t>Evaluates instructional strategies and activities to elicit, develop, or assess students’ thinking about particular Reading and Language Arts content or to develop or assess their facility with particular Reading and Language Arts processes</w:t>
            </w:r>
          </w:p>
        </w:tc>
        <w:tc>
          <w:tcPr>
            <w:tcW w:w="1376" w:type="dxa"/>
            <w:tcMar/>
          </w:tcPr>
          <w:p w:rsidR="003809E4" w:rsidP="003809E4" w:rsidRDefault="003809E4" w14:paraId="6B801A33" w14:textId="77777777"/>
        </w:tc>
        <w:tc>
          <w:tcPr>
            <w:tcW w:w="2111" w:type="dxa"/>
            <w:tcMar/>
          </w:tcPr>
          <w:p w:rsidR="003809E4" w:rsidP="003809E4" w:rsidRDefault="003809E4" w14:paraId="2C7A0127" w14:textId="77777777"/>
        </w:tc>
        <w:tc>
          <w:tcPr>
            <w:tcW w:w="1710" w:type="dxa"/>
            <w:tcMar/>
          </w:tcPr>
          <w:p w:rsidR="003809E4" w:rsidP="003809E4" w:rsidRDefault="003809E4" w14:paraId="5F8AFAED" w14:textId="77777777"/>
        </w:tc>
        <w:tc>
          <w:tcPr>
            <w:tcW w:w="1620" w:type="dxa"/>
            <w:tcMar/>
          </w:tcPr>
          <w:p w:rsidR="003809E4" w:rsidP="003809E4" w:rsidRDefault="003809E4" w14:paraId="71C9340E" w14:textId="77777777"/>
        </w:tc>
        <w:tc>
          <w:tcPr>
            <w:tcW w:w="1260" w:type="dxa"/>
            <w:tcMar/>
          </w:tcPr>
          <w:p w:rsidR="003809E4" w:rsidP="003809E4" w:rsidRDefault="003809E4" w14:paraId="4EDEF4BF" w14:textId="77777777"/>
        </w:tc>
      </w:tr>
      <w:tr w:rsidR="00604794" w:rsidTr="1C791F79" w14:paraId="2DB9D3B9" w14:textId="77777777">
        <w:trPr>
          <w:trHeight w:val="467"/>
        </w:trPr>
        <w:tc>
          <w:tcPr>
            <w:tcW w:w="4518" w:type="dxa"/>
            <w:tcMar/>
          </w:tcPr>
          <w:p w:rsidRPr="00971587" w:rsidR="00604794" w:rsidP="00652226" w:rsidRDefault="00652226" w14:paraId="3EBD72A4" w14:textId="607A2E1F">
            <w:pPr>
              <w:spacing w:after="0"/>
              <w:jc w:val="both"/>
            </w:pPr>
            <w:r w:rsidRPr="00652226">
              <w:rPr>
                <w:rFonts w:asciiTheme="minorHAnsi" w:hAnsiTheme="minorHAnsi" w:cstheme="minorHAnsi"/>
                <w:b/>
              </w:rPr>
              <w:t>B. Analyzing Student Learning</w:t>
            </w:r>
          </w:p>
        </w:tc>
        <w:tc>
          <w:tcPr>
            <w:tcW w:w="1376" w:type="dxa"/>
            <w:tcMar/>
          </w:tcPr>
          <w:p w:rsidR="00604794" w:rsidP="003809E4" w:rsidRDefault="00604794" w14:paraId="04E3E3B6" w14:textId="77777777"/>
        </w:tc>
        <w:tc>
          <w:tcPr>
            <w:tcW w:w="2111" w:type="dxa"/>
            <w:tcMar/>
          </w:tcPr>
          <w:p w:rsidR="00604794" w:rsidP="003809E4" w:rsidRDefault="00604794" w14:paraId="35A36056" w14:textId="77777777"/>
        </w:tc>
        <w:tc>
          <w:tcPr>
            <w:tcW w:w="1710" w:type="dxa"/>
            <w:tcMar/>
          </w:tcPr>
          <w:p w:rsidR="00604794" w:rsidP="003809E4" w:rsidRDefault="00604794" w14:paraId="57B384F4" w14:textId="77777777"/>
        </w:tc>
        <w:tc>
          <w:tcPr>
            <w:tcW w:w="1620" w:type="dxa"/>
            <w:tcMar/>
          </w:tcPr>
          <w:p w:rsidR="00604794" w:rsidP="003809E4" w:rsidRDefault="00604794" w14:paraId="1D0069F2" w14:textId="77777777"/>
        </w:tc>
        <w:tc>
          <w:tcPr>
            <w:tcW w:w="1260" w:type="dxa"/>
            <w:tcMar/>
          </w:tcPr>
          <w:p w:rsidR="00604794" w:rsidP="003809E4" w:rsidRDefault="00604794" w14:paraId="33ED3292" w14:textId="77777777"/>
        </w:tc>
      </w:tr>
      <w:tr w:rsidR="00695F89" w:rsidTr="1C791F79" w14:paraId="6555942C" w14:textId="77777777">
        <w:trPr>
          <w:trHeight w:val="467"/>
        </w:trPr>
        <w:tc>
          <w:tcPr>
            <w:tcW w:w="4518" w:type="dxa"/>
            <w:tcMar/>
          </w:tcPr>
          <w:p w:rsidRPr="00971587" w:rsidR="00695F89" w:rsidP="00695F89" w:rsidRDefault="00695F89" w14:paraId="6E0D29AB" w14:textId="1ED1BF9A">
            <w:pPr>
              <w:autoSpaceDE w:val="0"/>
              <w:autoSpaceDN w:val="0"/>
              <w:adjustRightInd w:val="0"/>
              <w:spacing w:after="0" w:line="240" w:lineRule="auto"/>
            </w:pPr>
            <w:r w:rsidRPr="002B4F7B">
              <w:t>1.</w:t>
            </w:r>
            <w:r w:rsidR="00FB5579">
              <w:t xml:space="preserve"> </w:t>
            </w:r>
            <w:r w:rsidRPr="00FB5579" w:rsidR="00FB5579">
              <w:t xml:space="preserve">Evaluates student reading, writing, speaking, and listening to identify specific strengths and/or areas for improvement or instructional focus   </w:t>
            </w:r>
          </w:p>
        </w:tc>
        <w:tc>
          <w:tcPr>
            <w:tcW w:w="1376" w:type="dxa"/>
            <w:tcMar/>
          </w:tcPr>
          <w:p w:rsidR="00695F89" w:rsidP="00695F89" w:rsidRDefault="00695F89" w14:paraId="0A04840E" w14:textId="77777777"/>
        </w:tc>
        <w:tc>
          <w:tcPr>
            <w:tcW w:w="2111" w:type="dxa"/>
            <w:tcMar/>
          </w:tcPr>
          <w:p w:rsidR="00695F89" w:rsidP="00695F89" w:rsidRDefault="00695F89" w14:paraId="6A4AB52C" w14:textId="77777777"/>
        </w:tc>
        <w:tc>
          <w:tcPr>
            <w:tcW w:w="1710" w:type="dxa"/>
            <w:tcMar/>
          </w:tcPr>
          <w:p w:rsidR="00695F89" w:rsidP="00695F89" w:rsidRDefault="00695F89" w14:paraId="4F1539A4" w14:textId="77777777"/>
        </w:tc>
        <w:tc>
          <w:tcPr>
            <w:tcW w:w="1620" w:type="dxa"/>
            <w:tcMar/>
          </w:tcPr>
          <w:p w:rsidR="00695F89" w:rsidP="00695F89" w:rsidRDefault="00695F89" w14:paraId="7C512E8D" w14:textId="77777777"/>
        </w:tc>
        <w:tc>
          <w:tcPr>
            <w:tcW w:w="1260" w:type="dxa"/>
            <w:tcMar/>
          </w:tcPr>
          <w:p w:rsidR="00695F89" w:rsidP="00695F89" w:rsidRDefault="00695F89" w14:paraId="5173DF97" w14:textId="77777777"/>
        </w:tc>
      </w:tr>
      <w:tr w:rsidR="00695F89" w:rsidTr="1C791F79" w14:paraId="180E90E5" w14:textId="77777777">
        <w:trPr>
          <w:trHeight w:val="467"/>
        </w:trPr>
        <w:tc>
          <w:tcPr>
            <w:tcW w:w="4518" w:type="dxa"/>
            <w:tcMar/>
          </w:tcPr>
          <w:p w:rsidRPr="00971587" w:rsidR="00695F89" w:rsidP="00695F89" w:rsidRDefault="00695F89" w14:paraId="4F9DC36A" w14:textId="0BD56F09">
            <w:pPr>
              <w:autoSpaceDE w:val="0"/>
              <w:autoSpaceDN w:val="0"/>
              <w:adjustRightInd w:val="0"/>
              <w:spacing w:after="0" w:line="240" w:lineRule="auto"/>
            </w:pPr>
            <w:r w:rsidRPr="002B4F7B">
              <w:t>2.</w:t>
            </w:r>
            <w:r w:rsidR="00943B2B">
              <w:t xml:space="preserve"> </w:t>
            </w:r>
            <w:r w:rsidRPr="00943B2B" w:rsidR="00943B2B">
              <w:t>Evaluates student reading, writing, speaking, or listening to classify students’ level of literacy development</w:t>
            </w:r>
          </w:p>
        </w:tc>
        <w:tc>
          <w:tcPr>
            <w:tcW w:w="1376" w:type="dxa"/>
            <w:tcMar/>
          </w:tcPr>
          <w:p w:rsidR="00695F89" w:rsidP="00695F89" w:rsidRDefault="00695F89" w14:paraId="725EA95F" w14:textId="77777777"/>
        </w:tc>
        <w:tc>
          <w:tcPr>
            <w:tcW w:w="2111" w:type="dxa"/>
            <w:tcMar/>
          </w:tcPr>
          <w:p w:rsidR="00695F89" w:rsidP="00695F89" w:rsidRDefault="00695F89" w14:paraId="3494A8FC" w14:textId="77777777"/>
        </w:tc>
        <w:tc>
          <w:tcPr>
            <w:tcW w:w="1710" w:type="dxa"/>
            <w:tcMar/>
          </w:tcPr>
          <w:p w:rsidR="00695F89" w:rsidP="00695F89" w:rsidRDefault="00695F89" w14:paraId="46238E9C" w14:textId="77777777"/>
        </w:tc>
        <w:tc>
          <w:tcPr>
            <w:tcW w:w="1620" w:type="dxa"/>
            <w:tcMar/>
          </w:tcPr>
          <w:p w:rsidR="00695F89" w:rsidP="00695F89" w:rsidRDefault="00695F89" w14:paraId="5D22BFF3" w14:textId="77777777"/>
        </w:tc>
        <w:tc>
          <w:tcPr>
            <w:tcW w:w="1260" w:type="dxa"/>
            <w:tcMar/>
          </w:tcPr>
          <w:p w:rsidR="00695F89" w:rsidP="00695F89" w:rsidRDefault="00695F89" w14:paraId="192ABFD8" w14:textId="77777777"/>
        </w:tc>
      </w:tr>
      <w:tr w:rsidR="00695F89" w:rsidTr="1C791F79" w14:paraId="0AB2DB46" w14:textId="77777777">
        <w:trPr>
          <w:trHeight w:val="467"/>
        </w:trPr>
        <w:tc>
          <w:tcPr>
            <w:tcW w:w="4518" w:type="dxa"/>
            <w:tcMar/>
          </w:tcPr>
          <w:p w:rsidRPr="00971587" w:rsidR="00695F89" w:rsidP="00695F89" w:rsidRDefault="00695F89" w14:paraId="13F0D90A" w14:textId="6E950B53">
            <w:pPr>
              <w:autoSpaceDE w:val="0"/>
              <w:autoSpaceDN w:val="0"/>
              <w:adjustRightInd w:val="0"/>
              <w:spacing w:after="0" w:line="240" w:lineRule="auto"/>
            </w:pPr>
            <w:r w:rsidRPr="002B4F7B">
              <w:t>3.</w:t>
            </w:r>
            <w:r w:rsidR="00ED32FF">
              <w:t xml:space="preserve"> </w:t>
            </w:r>
            <w:r w:rsidRPr="00ED32FF" w:rsidR="00ED32FF">
              <w:t>Analyzes student reading, writing, speaking, or listening to identify patterns of thinking, misconceptions, and partial conceptions</w:t>
            </w:r>
          </w:p>
        </w:tc>
        <w:tc>
          <w:tcPr>
            <w:tcW w:w="1376" w:type="dxa"/>
            <w:tcMar/>
          </w:tcPr>
          <w:p w:rsidR="00695F89" w:rsidP="00695F89" w:rsidRDefault="00695F89" w14:paraId="19C308A3" w14:textId="77777777"/>
        </w:tc>
        <w:tc>
          <w:tcPr>
            <w:tcW w:w="2111" w:type="dxa"/>
            <w:tcMar/>
          </w:tcPr>
          <w:p w:rsidR="00695F89" w:rsidP="00695F89" w:rsidRDefault="00695F89" w14:paraId="6A2F0AF0" w14:textId="77777777"/>
        </w:tc>
        <w:tc>
          <w:tcPr>
            <w:tcW w:w="1710" w:type="dxa"/>
            <w:tcMar/>
          </w:tcPr>
          <w:p w:rsidR="00695F89" w:rsidP="00695F89" w:rsidRDefault="00695F89" w14:paraId="29C37C18" w14:textId="77777777"/>
        </w:tc>
        <w:tc>
          <w:tcPr>
            <w:tcW w:w="1620" w:type="dxa"/>
            <w:tcMar/>
          </w:tcPr>
          <w:p w:rsidR="00695F89" w:rsidP="00695F89" w:rsidRDefault="00695F89" w14:paraId="4B7C7591" w14:textId="77777777"/>
        </w:tc>
        <w:tc>
          <w:tcPr>
            <w:tcW w:w="1260" w:type="dxa"/>
            <w:tcMar/>
          </w:tcPr>
          <w:p w:rsidR="00695F89" w:rsidP="00695F89" w:rsidRDefault="00695F89" w14:paraId="00B71525" w14:textId="77777777"/>
        </w:tc>
      </w:tr>
      <w:tr w:rsidR="00695F89" w:rsidTr="1C791F79" w14:paraId="0015257E" w14:textId="77777777">
        <w:trPr>
          <w:trHeight w:val="467"/>
        </w:trPr>
        <w:tc>
          <w:tcPr>
            <w:tcW w:w="4518" w:type="dxa"/>
            <w:tcMar/>
          </w:tcPr>
          <w:p w:rsidRPr="00971587" w:rsidR="00695F89" w:rsidP="00695F89" w:rsidRDefault="00695F89" w14:paraId="0A92D411" w14:textId="432BC8C9">
            <w:pPr>
              <w:autoSpaceDE w:val="0"/>
              <w:autoSpaceDN w:val="0"/>
              <w:adjustRightInd w:val="0"/>
              <w:spacing w:after="0" w:line="240" w:lineRule="auto"/>
            </w:pPr>
            <w:r w:rsidRPr="002B4F7B">
              <w:t>4.</w:t>
            </w:r>
            <w:r w:rsidR="0033785D">
              <w:t xml:space="preserve"> </w:t>
            </w:r>
            <w:r w:rsidRPr="0033785D" w:rsidR="0033785D">
              <w:t>Responds to student reading, writing, speaking, or listening to target the particular Reading and Language Arts concept in need of attention</w:t>
            </w:r>
          </w:p>
        </w:tc>
        <w:tc>
          <w:tcPr>
            <w:tcW w:w="1376" w:type="dxa"/>
            <w:tcMar/>
          </w:tcPr>
          <w:p w:rsidR="00695F89" w:rsidP="00695F89" w:rsidRDefault="00695F89" w14:paraId="3DDE41AB" w14:textId="77777777"/>
        </w:tc>
        <w:tc>
          <w:tcPr>
            <w:tcW w:w="2111" w:type="dxa"/>
            <w:tcMar/>
          </w:tcPr>
          <w:p w:rsidR="00695F89" w:rsidP="00695F89" w:rsidRDefault="00695F89" w14:paraId="128A02C5" w14:textId="77777777"/>
        </w:tc>
        <w:tc>
          <w:tcPr>
            <w:tcW w:w="1710" w:type="dxa"/>
            <w:tcMar/>
          </w:tcPr>
          <w:p w:rsidR="00695F89" w:rsidP="00695F89" w:rsidRDefault="00695F89" w14:paraId="5398FFDB" w14:textId="77777777"/>
        </w:tc>
        <w:tc>
          <w:tcPr>
            <w:tcW w:w="1620" w:type="dxa"/>
            <w:tcMar/>
          </w:tcPr>
          <w:p w:rsidR="00695F89" w:rsidP="00695F89" w:rsidRDefault="00695F89" w14:paraId="2F9C488E" w14:textId="77777777"/>
        </w:tc>
        <w:tc>
          <w:tcPr>
            <w:tcW w:w="1260" w:type="dxa"/>
            <w:tcMar/>
          </w:tcPr>
          <w:p w:rsidR="00695F89" w:rsidP="00695F89" w:rsidRDefault="00695F89" w14:paraId="19983AD1" w14:textId="77777777"/>
        </w:tc>
      </w:tr>
    </w:tbl>
    <w:p w:rsidR="000247E2" w:rsidP="000247E2" w:rsidRDefault="000247E2" w14:paraId="35404574" w14:textId="77777777"/>
    <w:p w:rsidR="00A53788" w:rsidRDefault="00A53788" w14:paraId="35404576" w14:textId="77777777"/>
    <w:sectPr w:rsidR="00A53788" w:rsidSect="006933E2">
      <w:headerReference w:type="default" r:id="rId14"/>
      <w:footerReference w:type="default" r:id="rId15"/>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PC" w:author="Petrie, Carene" w:date="2025-04-15T11:05:00Z" w:id="0">
    <w:p w:rsidR="006933E2" w:rsidRDefault="006933E2" w14:paraId="241BC9E9" w14:textId="54E3ED88">
      <w:r>
        <w:annotationRef/>
      </w:r>
      <w:r w:rsidRPr="73782E81">
        <w:t>This statement should be revised to the statement in red</w:t>
      </w:r>
    </w:p>
  </w:comment>
  <w:comment w:initials="PC" w:author="Petrie, Carene" w:date="2025-04-15T11:05:00Z" w:id="1">
    <w:p w:rsidR="006933E2" w:rsidRDefault="006933E2" w14:paraId="5FAE5D4B" w14:textId="778E6A8C">
      <w:r>
        <w:annotationRef/>
      </w:r>
      <w:r w:rsidRPr="6758E888">
        <w:t>This statement should be revised to the statement in red</w:t>
      </w:r>
    </w:p>
  </w:comment>
  <w:comment w:initials="PC" w:author="Petrie, Carene" w:date="2025-04-15T11:06:00Z" w:id="2">
    <w:p w:rsidR="006933E2" w:rsidRDefault="006933E2" w14:paraId="3B24053D" w14:textId="4F1A904C">
      <w:r>
        <w:annotationRef/>
      </w:r>
      <w:r w:rsidRPr="7BA95C06">
        <w:t>This statement should be revised to the statement in 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1BC9E9" w15:done="1"/>
  <w15:commentEx w15:paraId="5FAE5D4B" w15:done="1"/>
  <w15:commentEx w15:paraId="3B24053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1B6701" w16cex:dateUtc="2025-04-15T15:05:00Z"/>
  <w16cex:commentExtensible w16cex:durableId="7C91E0CD" w16cex:dateUtc="2025-04-15T15:05:00Z"/>
  <w16cex:commentExtensible w16cex:durableId="4270CCF5" w16cex:dateUtc="2025-04-15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1BC9E9" w16cid:durableId="171B6701"/>
  <w16cid:commentId w16cid:paraId="5FAE5D4B" w16cid:durableId="7C91E0CD"/>
  <w16cid:commentId w16cid:paraId="3B24053D" w16cid:durableId="4270CC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1E54" w:rsidP="000247E2" w:rsidRDefault="00311E54" w14:paraId="4B56B79B" w14:textId="77777777">
      <w:pPr>
        <w:spacing w:after="0" w:line="240" w:lineRule="auto"/>
      </w:pPr>
      <w:r>
        <w:separator/>
      </w:r>
    </w:p>
  </w:endnote>
  <w:endnote w:type="continuationSeparator" w:id="0">
    <w:p w:rsidR="00311E54" w:rsidP="000247E2" w:rsidRDefault="00311E54" w14:paraId="097E5DA6" w14:textId="77777777">
      <w:pPr>
        <w:spacing w:after="0" w:line="240" w:lineRule="auto"/>
      </w:pPr>
      <w:r>
        <w:continuationSeparator/>
      </w:r>
    </w:p>
  </w:endnote>
  <w:endnote w:type="continuationNotice" w:id="1">
    <w:p w:rsidR="00311E54" w:rsidRDefault="00311E54" w14:paraId="2F99DE4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E15F3B" w:rsidR="004F1847" w:rsidP="006933E2" w:rsidRDefault="000247E2" w14:paraId="3540457D" w14:textId="362CBD5C">
    <w:pPr>
      <w:pStyle w:val="Footer"/>
      <w:spacing w:after="0"/>
      <w:rPr>
        <w:sz w:val="16"/>
      </w:rPr>
    </w:pPr>
    <w:r>
      <w:rPr>
        <w:noProof/>
      </w:rPr>
      <mc:AlternateContent>
        <mc:Choice Requires="wps">
          <w:drawing>
            <wp:inline distT="0" distB="0" distL="0" distR="0" wp14:anchorId="35404580" wp14:editId="35404581">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847" w:rsidP="006933E2" w:rsidRDefault="00044D80" w14:paraId="35404582"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xmlns:a="http://schemas.openxmlformats.org/drawingml/2006/main" xmlns:a14="http://schemas.microsoft.com/office/drawing/2010/main" xmlns:arto="http://schemas.microsoft.com/office/word/2006/arto">
          <w:pict w14:anchorId="53007C85">
            <v:rect id="Rectangle 3" style="width:64.8pt;height:31.2pt;visibility:visible;mso-wrap-style:square;mso-left-percent:-10001;mso-top-percent:-10001;mso-position-horizontal:absolute;mso-position-horizontal-relative:char;mso-position-vertical:absolute;mso-position-vertical-relative:line;mso-left-percent:-10001;mso-top-percent:-10001;v-text-anchor:top" o:spid="_x0000_s1026" stroked="f" w14:anchorId="3540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v:textbox style="mso-fit-shape-to-text:t" inset="0,,0">
                <w:txbxContent>
                  <w:p w:rsidR="004F1847" w:rsidP="00FB0472" w:rsidRDefault="00044D80" w14:paraId="601E919A" w14:textId="77777777">
                    <w:pPr>
                      <w:pBdr>
                        <w:top w:val="single" w:color="D8D8D8" w:sz="4" w:space="1"/>
                      </w:pBdr>
                      <w:jc w:val="right"/>
                    </w:pPr>
                    <w:r>
                      <w:t xml:space="preserve">Page | </w:t>
                    </w:r>
                    <w:r>
                      <w:fldChar w:fldCharType="begin"/>
                    </w:r>
                    <w:r>
                      <w:instrText xml:space="preserve"> PAGE   \* MERGEFORMAT </w:instrText>
                    </w:r>
                    <w:r>
                      <w:fldChar w:fldCharType="separate"/>
                    </w:r>
                    <w:r w:rsidR="000E2443">
                      <w:rPr>
                        <w:noProof/>
                      </w:rPr>
                      <w:t>8</w:t>
                    </w:r>
                    <w:r>
                      <w:rPr>
                        <w:noProof/>
                      </w:rPr>
                      <w:fldChar w:fldCharType="end"/>
                    </w:r>
                  </w:p>
                </w:txbxContent>
              </v:textbox>
              <w10:anchorlock/>
            </v:rect>
          </w:pict>
        </mc:Fallback>
      </mc:AlternateContent>
    </w:r>
    <w:r w:rsidRPr="00E15F3B" w:rsidR="00044D80">
      <w:rPr>
        <w:sz w:val="16"/>
      </w:rPr>
      <w:t>Copyright © 20</w:t>
    </w:r>
    <w:r w:rsidR="0058177F">
      <w:rPr>
        <w:sz w:val="16"/>
      </w:rPr>
      <w:t>25</w:t>
    </w:r>
    <w:r w:rsidRPr="00E15F3B" w:rsidR="00044D80">
      <w:rPr>
        <w:sz w:val="16"/>
      </w:rPr>
      <w:t xml:space="preserve"> by Educational Testing Service. All rights reserved.  </w:t>
    </w:r>
    <w:r w:rsidRPr="00E15F3B" w:rsidR="00044D80">
      <w:rPr>
        <w:bCs/>
        <w:sz w:val="16"/>
      </w:rPr>
      <w:t xml:space="preserve">ETS, the ETS logo and </w:t>
    </w:r>
    <w:r w:rsidR="00044D80">
      <w:rPr>
        <w:bCs/>
        <w:sz w:val="16"/>
      </w:rPr>
      <w:t xml:space="preserve">PRAXIS </w:t>
    </w:r>
    <w:r w:rsidRPr="00E15F3B" w:rsidR="00044D80">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1E54" w:rsidP="000247E2" w:rsidRDefault="00311E54" w14:paraId="212D8BBB" w14:textId="77777777">
      <w:pPr>
        <w:spacing w:after="0" w:line="240" w:lineRule="auto"/>
      </w:pPr>
      <w:r>
        <w:separator/>
      </w:r>
    </w:p>
  </w:footnote>
  <w:footnote w:type="continuationSeparator" w:id="0">
    <w:p w:rsidR="00311E54" w:rsidP="000247E2" w:rsidRDefault="00311E54" w14:paraId="6A9E6DB0" w14:textId="77777777">
      <w:pPr>
        <w:spacing w:after="0" w:line="240" w:lineRule="auto"/>
      </w:pPr>
      <w:r>
        <w:continuationSeparator/>
      </w:r>
    </w:p>
  </w:footnote>
  <w:footnote w:type="continuationNotice" w:id="1">
    <w:p w:rsidR="00311E54" w:rsidRDefault="00311E54" w14:paraId="4CD955A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3B1CF2" w:rsidR="001D553B" w:rsidP="00340982" w:rsidRDefault="00340982" w14:paraId="3540457B" w14:textId="194A60B0">
    <w:pPr>
      <w:pStyle w:val="Header"/>
      <w:tabs>
        <w:tab w:val="clear" w:pos="4680"/>
        <w:tab w:val="clear" w:pos="9360"/>
        <w:tab w:val="left" w:pos="495"/>
        <w:tab w:val="center" w:pos="6480"/>
      </w:tabs>
      <w:jc w:val="both"/>
      <w:rPr>
        <w:rFonts w:ascii="Arial" w:hAnsi="Arial" w:cs="Arial"/>
        <w:b/>
        <w:sz w:val="28"/>
        <w:szCs w:val="28"/>
      </w:rPr>
    </w:pPr>
    <w:r>
      <w:rPr>
        <w:rFonts w:asciiTheme="minorHAnsi" w:hAnsiTheme="minorHAnsi" w:cstheme="minorHAnsi"/>
        <w:noProof/>
        <w:sz w:val="20"/>
        <w:szCs w:val="20"/>
      </w:rPr>
      <w:drawing>
        <wp:anchor distT="0" distB="0" distL="114300" distR="114300" simplePos="0" relativeHeight="251658240" behindDoc="0" locked="0" layoutInCell="1" allowOverlap="1" wp14:anchorId="13B79F35" wp14:editId="7ED97967">
          <wp:simplePos x="0" y="0"/>
          <wp:positionH relativeFrom="column">
            <wp:posOffset>6905750</wp:posOffset>
          </wp:positionH>
          <wp:positionV relativeFrom="paragraph">
            <wp:posOffset>-123825</wp:posOffset>
          </wp:positionV>
          <wp:extent cx="1161288" cy="466344"/>
          <wp:effectExtent l="0" t="0" r="1270" b="0"/>
          <wp:wrapNone/>
          <wp:docPr id="95774696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46961"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288" cy="466344"/>
                  </a:xfrm>
                  <a:prstGeom prst="rect">
                    <a:avLst/>
                  </a:prstGeom>
                </pic:spPr>
              </pic:pic>
            </a:graphicData>
          </a:graphic>
          <wp14:sizeRelH relativeFrom="margin">
            <wp14:pctWidth>0</wp14:pctWidth>
          </wp14:sizeRelH>
          <wp14:sizeRelV relativeFrom="margin">
            <wp14:pctHeight>0</wp14:pctHeight>
          </wp14:sizeRelV>
        </wp:anchor>
      </w:drawing>
    </w:r>
    <w:r w:rsidRPr="00E8750D" w:rsidR="00044D80">
      <w:rPr>
        <w:rFonts w:ascii="Arial" w:hAnsi="Arial" w:cs="Arial"/>
        <w:b/>
        <w:iCs/>
        <w:sz w:val="28"/>
      </w:rPr>
      <w:t>Praxis</w:t>
    </w:r>
    <w:r w:rsidRPr="001D553B" w:rsidR="001D553B">
      <w:rPr>
        <w:rFonts w:ascii="Arial" w:hAnsi="Arial" w:cs="Arial"/>
        <w:b/>
        <w:sz w:val="28"/>
      </w:rPr>
      <w:t xml:space="preserve"> </w:t>
    </w:r>
    <w:r w:rsidRPr="00293C31" w:rsidR="00293C31">
      <w:rPr>
        <w:rFonts w:ascii="Arial" w:hAnsi="Arial" w:cs="Arial"/>
        <w:b/>
        <w:sz w:val="28"/>
      </w:rPr>
      <w:t>Elementary Education</w:t>
    </w:r>
    <w:r w:rsidR="00EF0715">
      <w:rPr>
        <w:rFonts w:ascii="Arial" w:hAnsi="Arial" w:cs="Arial"/>
        <w:b/>
        <w:sz w:val="28"/>
      </w:rPr>
      <w:t xml:space="preserve"> Fundamentals</w:t>
    </w:r>
    <w:r w:rsidRPr="00293C31" w:rsidR="00293C31">
      <w:rPr>
        <w:rFonts w:ascii="Arial" w:hAnsi="Arial" w:cs="Arial"/>
        <w:b/>
        <w:sz w:val="28"/>
      </w:rPr>
      <w:t>: Reading and Language Arts (8002)</w:t>
    </w:r>
  </w:p>
  <w:p w:rsidR="004F1847" w:rsidP="00340982" w:rsidRDefault="00044D80" w14:paraId="3540457C" w14:textId="2F6CF3DC">
    <w:pPr>
      <w:pStyle w:val="Header"/>
      <w:tabs>
        <w:tab w:val="clear" w:pos="4680"/>
        <w:tab w:val="clear" w:pos="9360"/>
        <w:tab w:val="center" w:pos="6480"/>
      </w:tabs>
      <w:rPr>
        <w:rFonts w:ascii="Arial" w:hAnsi="Arial" w:cs="Arial"/>
        <w:b/>
        <w:sz w:val="28"/>
        <w:szCs w:val="28"/>
      </w:rPr>
    </w:pPr>
    <w:r>
      <w:rPr>
        <w:rFonts w:ascii="Arial" w:hAnsi="Arial" w:cs="Arial"/>
        <w:b/>
        <w:sz w:val="28"/>
        <w:szCs w:val="28"/>
      </w:rPr>
      <w:t>Study Plan</w:t>
    </w:r>
  </w:p>
  <w:p w:rsidRPr="00C8657E" w:rsidR="00340982" w:rsidP="00340982" w:rsidRDefault="00340982" w14:paraId="227DAD71" w14:textId="77777777">
    <w:pPr>
      <w:pStyle w:val="Header"/>
      <w:tabs>
        <w:tab w:val="clear" w:pos="4680"/>
        <w:tab w:val="clear" w:pos="9360"/>
        <w:tab w:val="center" w:pos="6480"/>
      </w:tabs>
      <w:rPr>
        <w:rFonts w:ascii="Arial" w:hAnsi="Arial" w:cs="Arial"/>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035"/>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D6D9F"/>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DE3E2D"/>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51936"/>
    <w:multiLevelType w:val="hybridMultilevel"/>
    <w:tmpl w:val="BF56E48E"/>
    <w:lvl w:ilvl="0" w:tplc="112E55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44F7B"/>
    <w:multiLevelType w:val="hybridMultilevel"/>
    <w:tmpl w:val="66F40334"/>
    <w:lvl w:ilvl="0" w:tplc="FA60C0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8C3C14"/>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F74B25"/>
    <w:multiLevelType w:val="hybridMultilevel"/>
    <w:tmpl w:val="9CF614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0C15E3"/>
    <w:multiLevelType w:val="hybridMultilevel"/>
    <w:tmpl w:val="2CFA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8D4B5"/>
    <w:multiLevelType w:val="hybridMultilevel"/>
    <w:tmpl w:val="FFFFFFFF"/>
    <w:lvl w:ilvl="0" w:tplc="4060F87C">
      <w:start w:val="1"/>
      <w:numFmt w:val="lowerLetter"/>
      <w:lvlText w:val="%1."/>
      <w:lvlJc w:val="left"/>
      <w:pPr>
        <w:ind w:left="630" w:hanging="360"/>
      </w:pPr>
    </w:lvl>
    <w:lvl w:ilvl="1" w:tplc="4D7636BE">
      <w:start w:val="1"/>
      <w:numFmt w:val="lowerLetter"/>
      <w:lvlText w:val="%2."/>
      <w:lvlJc w:val="left"/>
      <w:pPr>
        <w:ind w:left="1350" w:hanging="360"/>
      </w:pPr>
    </w:lvl>
    <w:lvl w:ilvl="2" w:tplc="61FA42D4">
      <w:start w:val="1"/>
      <w:numFmt w:val="lowerRoman"/>
      <w:lvlText w:val="%3."/>
      <w:lvlJc w:val="right"/>
      <w:pPr>
        <w:ind w:left="2070" w:hanging="180"/>
      </w:pPr>
    </w:lvl>
    <w:lvl w:ilvl="3" w:tplc="4626B2FA">
      <w:start w:val="1"/>
      <w:numFmt w:val="decimal"/>
      <w:lvlText w:val="%4."/>
      <w:lvlJc w:val="left"/>
      <w:pPr>
        <w:ind w:left="2790" w:hanging="360"/>
      </w:pPr>
    </w:lvl>
    <w:lvl w:ilvl="4" w:tplc="C012190C">
      <w:start w:val="1"/>
      <w:numFmt w:val="lowerLetter"/>
      <w:lvlText w:val="%5."/>
      <w:lvlJc w:val="left"/>
      <w:pPr>
        <w:ind w:left="3510" w:hanging="360"/>
      </w:pPr>
    </w:lvl>
    <w:lvl w:ilvl="5" w:tplc="40C07A40">
      <w:start w:val="1"/>
      <w:numFmt w:val="lowerRoman"/>
      <w:lvlText w:val="%6."/>
      <w:lvlJc w:val="right"/>
      <w:pPr>
        <w:ind w:left="4230" w:hanging="180"/>
      </w:pPr>
    </w:lvl>
    <w:lvl w:ilvl="6" w:tplc="54F80182">
      <w:start w:val="1"/>
      <w:numFmt w:val="decimal"/>
      <w:lvlText w:val="%7."/>
      <w:lvlJc w:val="left"/>
      <w:pPr>
        <w:ind w:left="4950" w:hanging="360"/>
      </w:pPr>
    </w:lvl>
    <w:lvl w:ilvl="7" w:tplc="3A40277E">
      <w:start w:val="1"/>
      <w:numFmt w:val="lowerLetter"/>
      <w:lvlText w:val="%8."/>
      <w:lvlJc w:val="left"/>
      <w:pPr>
        <w:ind w:left="5670" w:hanging="360"/>
      </w:pPr>
    </w:lvl>
    <w:lvl w:ilvl="8" w:tplc="5B5EBC5E">
      <w:start w:val="1"/>
      <w:numFmt w:val="lowerRoman"/>
      <w:lvlText w:val="%9."/>
      <w:lvlJc w:val="right"/>
      <w:pPr>
        <w:ind w:left="6390" w:hanging="180"/>
      </w:pPr>
    </w:lvl>
  </w:abstractNum>
  <w:abstractNum w:abstractNumId="9" w15:restartNumberingAfterBreak="0">
    <w:nsid w:val="2D9D2F02"/>
    <w:multiLevelType w:val="hybridMultilevel"/>
    <w:tmpl w:val="497464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2E7F41"/>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EA569F"/>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C408BF"/>
    <w:multiLevelType w:val="hybridMultilevel"/>
    <w:tmpl w:val="65CA6A3E"/>
    <w:lvl w:ilvl="0" w:tplc="91480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CC2170"/>
    <w:multiLevelType w:val="hybridMultilevel"/>
    <w:tmpl w:val="74C4ED54"/>
    <w:lvl w:ilvl="0" w:tplc="C238603C">
      <w:start w:val="1"/>
      <w:numFmt w:val="upperLetter"/>
      <w:lvlText w:val="%1."/>
      <w:lvlJc w:val="left"/>
      <w:pPr>
        <w:ind w:left="720" w:hanging="360"/>
      </w:pPr>
      <w:rPr>
        <w:rFonts w:hint="default" w:eastAsia="Calibr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1791F"/>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502BC6"/>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96BE8"/>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4A407E"/>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975336"/>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29542A"/>
    <w:multiLevelType w:val="hybridMultilevel"/>
    <w:tmpl w:val="BF1AB9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077BDE"/>
    <w:multiLevelType w:val="hybridMultilevel"/>
    <w:tmpl w:val="2CFADC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A6C38DA"/>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A850ED"/>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1BD5526"/>
    <w:multiLevelType w:val="hybridMultilevel"/>
    <w:tmpl w:val="D5A21FBC"/>
    <w:lvl w:ilvl="0" w:tplc="04090019">
      <w:start w:val="1"/>
      <w:numFmt w:val="lowerLetter"/>
      <w:lvlText w:val="%1."/>
      <w:lvlJc w:val="left"/>
      <w:pPr>
        <w:ind w:left="720" w:hanging="360"/>
      </w:pPr>
      <w:rPr>
        <w:rFonts w:hint="default" w:eastAsia="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100D93"/>
    <w:multiLevelType w:val="hybridMultilevel"/>
    <w:tmpl w:val="2376DE2A"/>
    <w:lvl w:ilvl="0" w:tplc="A10CB0B6">
      <w:start w:val="1"/>
      <w:numFmt w:val="upperRoman"/>
      <w:lvlText w:val="%1."/>
      <w:lvlJc w:val="left"/>
      <w:pPr>
        <w:ind w:left="444" w:hanging="324"/>
        <w:jc w:val="right"/>
      </w:pPr>
      <w:rPr>
        <w:rFonts w:hint="default" w:ascii="Open Sans" w:hAnsi="Open Sans" w:eastAsia="Open Sans" w:cs="Open Sans"/>
        <w:b/>
        <w:bCs/>
        <w:i w:val="0"/>
        <w:iCs w:val="0"/>
        <w:color w:val="002F82"/>
        <w:spacing w:val="0"/>
        <w:w w:val="100"/>
        <w:sz w:val="24"/>
        <w:szCs w:val="24"/>
        <w:lang w:val="en-US" w:eastAsia="en-US" w:bidi="ar-SA"/>
      </w:rPr>
    </w:lvl>
    <w:lvl w:ilvl="1" w:tplc="40EC31B6">
      <w:start w:val="1"/>
      <w:numFmt w:val="upperLetter"/>
      <w:lvlText w:val="%2."/>
      <w:lvlJc w:val="left"/>
      <w:pPr>
        <w:ind w:left="760" w:hanging="360"/>
      </w:pPr>
      <w:rPr>
        <w:rFonts w:hint="default" w:ascii="Open Sans" w:hAnsi="Open Sans" w:eastAsia="Open Sans" w:cs="Open Sans"/>
        <w:b/>
        <w:bCs/>
        <w:i w:val="0"/>
        <w:iCs w:val="0"/>
        <w:spacing w:val="0"/>
        <w:w w:val="100"/>
        <w:sz w:val="21"/>
        <w:szCs w:val="21"/>
        <w:lang w:val="en-US" w:eastAsia="en-US" w:bidi="ar-SA"/>
      </w:rPr>
    </w:lvl>
    <w:lvl w:ilvl="2" w:tplc="634E1DFA">
      <w:start w:val="1"/>
      <w:numFmt w:val="decimal"/>
      <w:lvlText w:val="%3."/>
      <w:lvlJc w:val="left"/>
      <w:pPr>
        <w:ind w:left="450" w:hanging="360"/>
      </w:pPr>
      <w:rPr>
        <w:rFonts w:hint="default" w:ascii="Open Sans" w:hAnsi="Open Sans" w:eastAsia="Open Sans" w:cs="Open Sans"/>
        <w:b w:val="0"/>
        <w:bCs w:val="0"/>
        <w:i w:val="0"/>
        <w:iCs w:val="0"/>
        <w:spacing w:val="-1"/>
        <w:w w:val="100"/>
        <w:sz w:val="21"/>
        <w:szCs w:val="21"/>
        <w:lang w:val="en-US" w:eastAsia="en-US" w:bidi="ar-SA"/>
      </w:rPr>
    </w:lvl>
    <w:lvl w:ilvl="3" w:tplc="9D6E07F6">
      <w:start w:val="1"/>
      <w:numFmt w:val="decimal"/>
      <w:lvlText w:val="%4."/>
      <w:lvlJc w:val="left"/>
      <w:pPr>
        <w:ind w:left="1120" w:hanging="360"/>
      </w:pPr>
      <w:rPr>
        <w:rFonts w:ascii="Open Sans" w:hAnsi="Open Sans" w:eastAsia="Open Sans" w:cs="Open Sans"/>
        <w:b w:val="0"/>
        <w:bCs w:val="0"/>
        <w:i w:val="0"/>
        <w:iCs w:val="0"/>
        <w:spacing w:val="-1"/>
        <w:w w:val="100"/>
        <w:sz w:val="21"/>
        <w:szCs w:val="21"/>
      </w:rPr>
    </w:lvl>
    <w:lvl w:ilvl="4" w:tplc="C0225A84">
      <w:numFmt w:val="bullet"/>
      <w:lvlText w:val="•"/>
      <w:lvlJc w:val="left"/>
      <w:pPr>
        <w:ind w:left="1080" w:hanging="360"/>
      </w:pPr>
      <w:rPr>
        <w:rFonts w:hint="default"/>
        <w:lang w:val="en-US" w:eastAsia="en-US" w:bidi="ar-SA"/>
      </w:rPr>
    </w:lvl>
    <w:lvl w:ilvl="5" w:tplc="D826A684">
      <w:numFmt w:val="bullet"/>
      <w:lvlText w:val="•"/>
      <w:lvlJc w:val="left"/>
      <w:pPr>
        <w:ind w:left="1100" w:hanging="360"/>
      </w:pPr>
      <w:rPr>
        <w:rFonts w:hint="default"/>
        <w:lang w:val="en-US" w:eastAsia="en-US" w:bidi="ar-SA"/>
      </w:rPr>
    </w:lvl>
    <w:lvl w:ilvl="6" w:tplc="B2F60A60">
      <w:numFmt w:val="bullet"/>
      <w:lvlText w:val="•"/>
      <w:lvlJc w:val="left"/>
      <w:pPr>
        <w:ind w:left="1120" w:hanging="360"/>
      </w:pPr>
      <w:rPr>
        <w:rFonts w:hint="default"/>
        <w:lang w:val="en-US" w:eastAsia="en-US" w:bidi="ar-SA"/>
      </w:rPr>
    </w:lvl>
    <w:lvl w:ilvl="7" w:tplc="7A127D6C">
      <w:numFmt w:val="bullet"/>
      <w:lvlText w:val="•"/>
      <w:lvlJc w:val="left"/>
      <w:pPr>
        <w:ind w:left="1160" w:hanging="360"/>
      </w:pPr>
      <w:rPr>
        <w:rFonts w:hint="default"/>
        <w:lang w:val="en-US" w:eastAsia="en-US" w:bidi="ar-SA"/>
      </w:rPr>
    </w:lvl>
    <w:lvl w:ilvl="8" w:tplc="3F4A4DD2">
      <w:numFmt w:val="bullet"/>
      <w:lvlText w:val="•"/>
      <w:lvlJc w:val="left"/>
      <w:pPr>
        <w:ind w:left="1420" w:hanging="360"/>
      </w:pPr>
      <w:rPr>
        <w:rFonts w:hint="default"/>
        <w:lang w:val="en-US" w:eastAsia="en-US" w:bidi="ar-SA"/>
      </w:rPr>
    </w:lvl>
  </w:abstractNum>
  <w:abstractNum w:abstractNumId="25" w15:restartNumberingAfterBreak="0">
    <w:nsid w:val="65DC7574"/>
    <w:multiLevelType w:val="hybridMultilevel"/>
    <w:tmpl w:val="4B5208E8"/>
    <w:lvl w:ilvl="0" w:tplc="FFFFFFFF">
      <w:start w:val="1"/>
      <w:numFmt w:val="lowerLetter"/>
      <w:lvlText w:val="%1."/>
      <w:lvlJc w:val="left"/>
      <w:pPr>
        <w:ind w:left="630" w:hanging="360"/>
      </w:pPr>
      <w:rPr>
        <w:rFonts w:hint="default" w:eastAsia="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BE6A85"/>
    <w:multiLevelType w:val="hybridMultilevel"/>
    <w:tmpl w:val="4B5208E8"/>
    <w:lvl w:ilvl="0" w:tplc="04090019">
      <w:start w:val="1"/>
      <w:numFmt w:val="lowerLetter"/>
      <w:lvlText w:val="%1."/>
      <w:lvlJc w:val="left"/>
      <w:pPr>
        <w:ind w:left="630" w:hanging="360"/>
      </w:pPr>
      <w:rPr>
        <w:rFonts w:hint="default" w:eastAsia="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6147333">
    <w:abstractNumId w:val="8"/>
  </w:num>
  <w:num w:numId="2" w16cid:durableId="1839539830">
    <w:abstractNumId w:val="9"/>
  </w:num>
  <w:num w:numId="3" w16cid:durableId="1883399478">
    <w:abstractNumId w:val="7"/>
  </w:num>
  <w:num w:numId="4" w16cid:durableId="1800341027">
    <w:abstractNumId w:val="26"/>
  </w:num>
  <w:num w:numId="5" w16cid:durableId="1816293008">
    <w:abstractNumId w:val="14"/>
  </w:num>
  <w:num w:numId="6" w16cid:durableId="411006733">
    <w:abstractNumId w:val="0"/>
  </w:num>
  <w:num w:numId="7" w16cid:durableId="823088157">
    <w:abstractNumId w:val="10"/>
  </w:num>
  <w:num w:numId="8" w16cid:durableId="646973849">
    <w:abstractNumId w:val="23"/>
  </w:num>
  <w:num w:numId="9" w16cid:durableId="2080707625">
    <w:abstractNumId w:val="16"/>
  </w:num>
  <w:num w:numId="10" w16cid:durableId="1270895279">
    <w:abstractNumId w:val="22"/>
  </w:num>
  <w:num w:numId="11" w16cid:durableId="1852062684">
    <w:abstractNumId w:val="17"/>
  </w:num>
  <w:num w:numId="12" w16cid:durableId="1959944413">
    <w:abstractNumId w:val="2"/>
  </w:num>
  <w:num w:numId="13" w16cid:durableId="931160589">
    <w:abstractNumId w:val="1"/>
  </w:num>
  <w:num w:numId="14" w16cid:durableId="50428454">
    <w:abstractNumId w:val="24"/>
  </w:num>
  <w:num w:numId="15" w16cid:durableId="1743020512">
    <w:abstractNumId w:val="3"/>
  </w:num>
  <w:num w:numId="16" w16cid:durableId="559484461">
    <w:abstractNumId w:val="4"/>
  </w:num>
  <w:num w:numId="17" w16cid:durableId="1421213857">
    <w:abstractNumId w:val="12"/>
  </w:num>
  <w:num w:numId="18" w16cid:durableId="280721882">
    <w:abstractNumId w:val="18"/>
  </w:num>
  <w:num w:numId="19" w16cid:durableId="1284310823">
    <w:abstractNumId w:val="21"/>
  </w:num>
  <w:num w:numId="20" w16cid:durableId="1006831157">
    <w:abstractNumId w:val="25"/>
  </w:num>
  <w:num w:numId="21" w16cid:durableId="433594019">
    <w:abstractNumId w:val="5"/>
  </w:num>
  <w:num w:numId="22" w16cid:durableId="712924218">
    <w:abstractNumId w:val="19"/>
  </w:num>
  <w:num w:numId="23" w16cid:durableId="1675644261">
    <w:abstractNumId w:val="13"/>
  </w:num>
  <w:num w:numId="24" w16cid:durableId="942952498">
    <w:abstractNumId w:val="6"/>
  </w:num>
  <w:num w:numId="25" w16cid:durableId="1936398944">
    <w:abstractNumId w:val="15"/>
  </w:num>
  <w:num w:numId="26" w16cid:durableId="1723139720">
    <w:abstractNumId w:val="11"/>
  </w:num>
  <w:num w:numId="27" w16cid:durableId="128157041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rie, Carene">
    <w15:presenceInfo w15:providerId="AD" w15:userId="S::cpetrie@ets.org::9908e247-40ef-4d42-bc5b-739218a1d8cb"/>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3C"/>
    <w:rsid w:val="000148E1"/>
    <w:rsid w:val="00017173"/>
    <w:rsid w:val="00021EC9"/>
    <w:rsid w:val="000247E2"/>
    <w:rsid w:val="0003626D"/>
    <w:rsid w:val="00040D33"/>
    <w:rsid w:val="00042BE3"/>
    <w:rsid w:val="00044D80"/>
    <w:rsid w:val="000454DD"/>
    <w:rsid w:val="00051444"/>
    <w:rsid w:val="00064A8F"/>
    <w:rsid w:val="00065B31"/>
    <w:rsid w:val="000719C8"/>
    <w:rsid w:val="00083B57"/>
    <w:rsid w:val="00093488"/>
    <w:rsid w:val="000A1D3B"/>
    <w:rsid w:val="000A660C"/>
    <w:rsid w:val="000B0984"/>
    <w:rsid w:val="000E2443"/>
    <w:rsid w:val="000E3423"/>
    <w:rsid w:val="000F6698"/>
    <w:rsid w:val="001014AA"/>
    <w:rsid w:val="0010270C"/>
    <w:rsid w:val="00111C69"/>
    <w:rsid w:val="0011567F"/>
    <w:rsid w:val="0013173A"/>
    <w:rsid w:val="00150314"/>
    <w:rsid w:val="00152A79"/>
    <w:rsid w:val="0015795E"/>
    <w:rsid w:val="001617DF"/>
    <w:rsid w:val="001751DC"/>
    <w:rsid w:val="00182E94"/>
    <w:rsid w:val="00195768"/>
    <w:rsid w:val="001A118D"/>
    <w:rsid w:val="001A33FB"/>
    <w:rsid w:val="001A4972"/>
    <w:rsid w:val="001B3677"/>
    <w:rsid w:val="001B3F12"/>
    <w:rsid w:val="001B6167"/>
    <w:rsid w:val="001D553B"/>
    <w:rsid w:val="001E1D38"/>
    <w:rsid w:val="001F3128"/>
    <w:rsid w:val="0020028B"/>
    <w:rsid w:val="002127DB"/>
    <w:rsid w:val="0021707A"/>
    <w:rsid w:val="00220678"/>
    <w:rsid w:val="00232227"/>
    <w:rsid w:val="00237D38"/>
    <w:rsid w:val="0025028D"/>
    <w:rsid w:val="00256255"/>
    <w:rsid w:val="00260F43"/>
    <w:rsid w:val="00260F8B"/>
    <w:rsid w:val="00261CBD"/>
    <w:rsid w:val="002705B0"/>
    <w:rsid w:val="0028440F"/>
    <w:rsid w:val="002857F6"/>
    <w:rsid w:val="00287C9D"/>
    <w:rsid w:val="0029320B"/>
    <w:rsid w:val="00293C31"/>
    <w:rsid w:val="00296F4B"/>
    <w:rsid w:val="002A6ECF"/>
    <w:rsid w:val="002A7140"/>
    <w:rsid w:val="002B5FD0"/>
    <w:rsid w:val="002D12DE"/>
    <w:rsid w:val="002E1DFB"/>
    <w:rsid w:val="002E3CB8"/>
    <w:rsid w:val="002F60C3"/>
    <w:rsid w:val="0030526E"/>
    <w:rsid w:val="00306D54"/>
    <w:rsid w:val="00311E54"/>
    <w:rsid w:val="00322C68"/>
    <w:rsid w:val="0032392A"/>
    <w:rsid w:val="00325DD6"/>
    <w:rsid w:val="00335DBB"/>
    <w:rsid w:val="0033785D"/>
    <w:rsid w:val="00340982"/>
    <w:rsid w:val="0034481C"/>
    <w:rsid w:val="00350AF0"/>
    <w:rsid w:val="003569FF"/>
    <w:rsid w:val="003809E4"/>
    <w:rsid w:val="003824AB"/>
    <w:rsid w:val="0038453C"/>
    <w:rsid w:val="003B0BB2"/>
    <w:rsid w:val="003B54FF"/>
    <w:rsid w:val="003B6CE0"/>
    <w:rsid w:val="003B7FC1"/>
    <w:rsid w:val="003D1749"/>
    <w:rsid w:val="003D4BF2"/>
    <w:rsid w:val="003E0621"/>
    <w:rsid w:val="003E435D"/>
    <w:rsid w:val="003E7C57"/>
    <w:rsid w:val="003F2A90"/>
    <w:rsid w:val="003F3071"/>
    <w:rsid w:val="0040557A"/>
    <w:rsid w:val="00415158"/>
    <w:rsid w:val="00415D71"/>
    <w:rsid w:val="00422640"/>
    <w:rsid w:val="00433D6B"/>
    <w:rsid w:val="00436490"/>
    <w:rsid w:val="00444FE3"/>
    <w:rsid w:val="004457E4"/>
    <w:rsid w:val="00467011"/>
    <w:rsid w:val="00471103"/>
    <w:rsid w:val="0047167A"/>
    <w:rsid w:val="00473F55"/>
    <w:rsid w:val="0047433F"/>
    <w:rsid w:val="00490E3D"/>
    <w:rsid w:val="004A3026"/>
    <w:rsid w:val="004A7C3A"/>
    <w:rsid w:val="004C7D6E"/>
    <w:rsid w:val="004E3005"/>
    <w:rsid w:val="004F1847"/>
    <w:rsid w:val="004F28ED"/>
    <w:rsid w:val="004F333C"/>
    <w:rsid w:val="004F52B5"/>
    <w:rsid w:val="005049B6"/>
    <w:rsid w:val="00510B49"/>
    <w:rsid w:val="00515F92"/>
    <w:rsid w:val="00526D12"/>
    <w:rsid w:val="00536285"/>
    <w:rsid w:val="00541361"/>
    <w:rsid w:val="0054499C"/>
    <w:rsid w:val="0054575E"/>
    <w:rsid w:val="00551343"/>
    <w:rsid w:val="00566029"/>
    <w:rsid w:val="00566DB7"/>
    <w:rsid w:val="0058177F"/>
    <w:rsid w:val="0058669F"/>
    <w:rsid w:val="005B26B5"/>
    <w:rsid w:val="005B72E0"/>
    <w:rsid w:val="005C6E81"/>
    <w:rsid w:val="005C7D85"/>
    <w:rsid w:val="005D5EA5"/>
    <w:rsid w:val="005E3CCF"/>
    <w:rsid w:val="005E5AF0"/>
    <w:rsid w:val="005E7E11"/>
    <w:rsid w:val="005F26BC"/>
    <w:rsid w:val="005F682B"/>
    <w:rsid w:val="005F6DC7"/>
    <w:rsid w:val="00600C17"/>
    <w:rsid w:val="00604794"/>
    <w:rsid w:val="00606A15"/>
    <w:rsid w:val="0061518E"/>
    <w:rsid w:val="006152F7"/>
    <w:rsid w:val="006200B1"/>
    <w:rsid w:val="00633E85"/>
    <w:rsid w:val="00637E44"/>
    <w:rsid w:val="006479A0"/>
    <w:rsid w:val="00652226"/>
    <w:rsid w:val="006560E4"/>
    <w:rsid w:val="00664691"/>
    <w:rsid w:val="0067270B"/>
    <w:rsid w:val="00684003"/>
    <w:rsid w:val="006933E2"/>
    <w:rsid w:val="00695F89"/>
    <w:rsid w:val="006A0BFF"/>
    <w:rsid w:val="006C01F9"/>
    <w:rsid w:val="006C17D0"/>
    <w:rsid w:val="006C3A21"/>
    <w:rsid w:val="006D706E"/>
    <w:rsid w:val="006E53F7"/>
    <w:rsid w:val="006E543F"/>
    <w:rsid w:val="006F4712"/>
    <w:rsid w:val="006F794B"/>
    <w:rsid w:val="0071119D"/>
    <w:rsid w:val="007749EE"/>
    <w:rsid w:val="007775A0"/>
    <w:rsid w:val="00782CC0"/>
    <w:rsid w:val="00794D92"/>
    <w:rsid w:val="007B32B3"/>
    <w:rsid w:val="007B5A9C"/>
    <w:rsid w:val="007C4A95"/>
    <w:rsid w:val="007C4DE9"/>
    <w:rsid w:val="007C726C"/>
    <w:rsid w:val="007C732C"/>
    <w:rsid w:val="007E1BF4"/>
    <w:rsid w:val="007E5A1C"/>
    <w:rsid w:val="007E69A7"/>
    <w:rsid w:val="00802D00"/>
    <w:rsid w:val="00804622"/>
    <w:rsid w:val="00815291"/>
    <w:rsid w:val="00823E71"/>
    <w:rsid w:val="0082562A"/>
    <w:rsid w:val="00825D54"/>
    <w:rsid w:val="00830381"/>
    <w:rsid w:val="00832BE2"/>
    <w:rsid w:val="00850B65"/>
    <w:rsid w:val="00866300"/>
    <w:rsid w:val="0087394B"/>
    <w:rsid w:val="00884ECE"/>
    <w:rsid w:val="00885C85"/>
    <w:rsid w:val="008B01F8"/>
    <w:rsid w:val="008B1B67"/>
    <w:rsid w:val="008C51D5"/>
    <w:rsid w:val="008D332C"/>
    <w:rsid w:val="008E6985"/>
    <w:rsid w:val="008E69E9"/>
    <w:rsid w:val="00902BF1"/>
    <w:rsid w:val="00906029"/>
    <w:rsid w:val="00906823"/>
    <w:rsid w:val="00915320"/>
    <w:rsid w:val="009320DE"/>
    <w:rsid w:val="00935499"/>
    <w:rsid w:val="009423DF"/>
    <w:rsid w:val="00943B2B"/>
    <w:rsid w:val="00947913"/>
    <w:rsid w:val="00952DE4"/>
    <w:rsid w:val="009566DD"/>
    <w:rsid w:val="00963DD6"/>
    <w:rsid w:val="00973ABB"/>
    <w:rsid w:val="00973BEE"/>
    <w:rsid w:val="00974CAE"/>
    <w:rsid w:val="00977739"/>
    <w:rsid w:val="00982428"/>
    <w:rsid w:val="009852D2"/>
    <w:rsid w:val="00992416"/>
    <w:rsid w:val="009B3378"/>
    <w:rsid w:val="009B6708"/>
    <w:rsid w:val="009C2A1F"/>
    <w:rsid w:val="009C2C52"/>
    <w:rsid w:val="009C43C8"/>
    <w:rsid w:val="009C5CC3"/>
    <w:rsid w:val="009C673F"/>
    <w:rsid w:val="009C6D69"/>
    <w:rsid w:val="009F2BF0"/>
    <w:rsid w:val="009F4015"/>
    <w:rsid w:val="00A13505"/>
    <w:rsid w:val="00A1381A"/>
    <w:rsid w:val="00A27CC2"/>
    <w:rsid w:val="00A27FE0"/>
    <w:rsid w:val="00A37797"/>
    <w:rsid w:val="00A42FC8"/>
    <w:rsid w:val="00A44C49"/>
    <w:rsid w:val="00A474CA"/>
    <w:rsid w:val="00A53788"/>
    <w:rsid w:val="00A55995"/>
    <w:rsid w:val="00A71002"/>
    <w:rsid w:val="00A76C1C"/>
    <w:rsid w:val="00A85176"/>
    <w:rsid w:val="00A859F8"/>
    <w:rsid w:val="00AA1CD8"/>
    <w:rsid w:val="00AA1FA8"/>
    <w:rsid w:val="00AA36DB"/>
    <w:rsid w:val="00AA7625"/>
    <w:rsid w:val="00AB1E2C"/>
    <w:rsid w:val="00AC1327"/>
    <w:rsid w:val="00AC3CD7"/>
    <w:rsid w:val="00AC4753"/>
    <w:rsid w:val="00AD79A3"/>
    <w:rsid w:val="00AF0EBB"/>
    <w:rsid w:val="00B05E27"/>
    <w:rsid w:val="00B14179"/>
    <w:rsid w:val="00B20549"/>
    <w:rsid w:val="00B20DB8"/>
    <w:rsid w:val="00B25D4E"/>
    <w:rsid w:val="00B31522"/>
    <w:rsid w:val="00B36501"/>
    <w:rsid w:val="00B37E20"/>
    <w:rsid w:val="00B51D84"/>
    <w:rsid w:val="00B64C40"/>
    <w:rsid w:val="00B711DB"/>
    <w:rsid w:val="00B77BEF"/>
    <w:rsid w:val="00B819CB"/>
    <w:rsid w:val="00B81EA9"/>
    <w:rsid w:val="00B84D3C"/>
    <w:rsid w:val="00B86EB5"/>
    <w:rsid w:val="00B93179"/>
    <w:rsid w:val="00BA383E"/>
    <w:rsid w:val="00BA6F3C"/>
    <w:rsid w:val="00BA71DD"/>
    <w:rsid w:val="00BA75D3"/>
    <w:rsid w:val="00BB44D8"/>
    <w:rsid w:val="00BB7B88"/>
    <w:rsid w:val="00BC3D87"/>
    <w:rsid w:val="00BC5B12"/>
    <w:rsid w:val="00BC67F6"/>
    <w:rsid w:val="00BD3D1D"/>
    <w:rsid w:val="00BE3548"/>
    <w:rsid w:val="00BE708B"/>
    <w:rsid w:val="00C13500"/>
    <w:rsid w:val="00C306CB"/>
    <w:rsid w:val="00C47081"/>
    <w:rsid w:val="00C658A0"/>
    <w:rsid w:val="00C666ED"/>
    <w:rsid w:val="00C66863"/>
    <w:rsid w:val="00C736C0"/>
    <w:rsid w:val="00C829ED"/>
    <w:rsid w:val="00C971EF"/>
    <w:rsid w:val="00CA42E9"/>
    <w:rsid w:val="00CA4753"/>
    <w:rsid w:val="00CA5712"/>
    <w:rsid w:val="00CA6241"/>
    <w:rsid w:val="00CE011F"/>
    <w:rsid w:val="00CE175F"/>
    <w:rsid w:val="00CF14A5"/>
    <w:rsid w:val="00CF36E1"/>
    <w:rsid w:val="00D00A6C"/>
    <w:rsid w:val="00D1063E"/>
    <w:rsid w:val="00D1217F"/>
    <w:rsid w:val="00D147DA"/>
    <w:rsid w:val="00D2189A"/>
    <w:rsid w:val="00D2579A"/>
    <w:rsid w:val="00D2588A"/>
    <w:rsid w:val="00D271AB"/>
    <w:rsid w:val="00D352F2"/>
    <w:rsid w:val="00D37606"/>
    <w:rsid w:val="00D40441"/>
    <w:rsid w:val="00D560A3"/>
    <w:rsid w:val="00D60C5D"/>
    <w:rsid w:val="00D63EFA"/>
    <w:rsid w:val="00D704E9"/>
    <w:rsid w:val="00DA3823"/>
    <w:rsid w:val="00DC5C94"/>
    <w:rsid w:val="00DE0E7E"/>
    <w:rsid w:val="00DE1F09"/>
    <w:rsid w:val="00E0462A"/>
    <w:rsid w:val="00E20287"/>
    <w:rsid w:val="00E30C3E"/>
    <w:rsid w:val="00E661BA"/>
    <w:rsid w:val="00E70EC1"/>
    <w:rsid w:val="00E74DF7"/>
    <w:rsid w:val="00E7521C"/>
    <w:rsid w:val="00E75BFD"/>
    <w:rsid w:val="00E855E4"/>
    <w:rsid w:val="00E8750D"/>
    <w:rsid w:val="00EA0777"/>
    <w:rsid w:val="00EA513F"/>
    <w:rsid w:val="00EB23BD"/>
    <w:rsid w:val="00EB3E81"/>
    <w:rsid w:val="00EB57B7"/>
    <w:rsid w:val="00ED0CF1"/>
    <w:rsid w:val="00ED32FF"/>
    <w:rsid w:val="00ED5A39"/>
    <w:rsid w:val="00EE4430"/>
    <w:rsid w:val="00EE500C"/>
    <w:rsid w:val="00EF0715"/>
    <w:rsid w:val="00EF137A"/>
    <w:rsid w:val="00EF1620"/>
    <w:rsid w:val="00EF187E"/>
    <w:rsid w:val="00EF2011"/>
    <w:rsid w:val="00F10C62"/>
    <w:rsid w:val="00F13C48"/>
    <w:rsid w:val="00F16FEB"/>
    <w:rsid w:val="00F1772E"/>
    <w:rsid w:val="00F2076E"/>
    <w:rsid w:val="00F2281D"/>
    <w:rsid w:val="00F2313D"/>
    <w:rsid w:val="00F450F3"/>
    <w:rsid w:val="00F46C8B"/>
    <w:rsid w:val="00F51CF9"/>
    <w:rsid w:val="00F55AFA"/>
    <w:rsid w:val="00F572F5"/>
    <w:rsid w:val="00F60545"/>
    <w:rsid w:val="00FA0A71"/>
    <w:rsid w:val="00FA46FF"/>
    <w:rsid w:val="00FB0270"/>
    <w:rsid w:val="00FB161A"/>
    <w:rsid w:val="00FB5579"/>
    <w:rsid w:val="00FC7200"/>
    <w:rsid w:val="00FC7F6E"/>
    <w:rsid w:val="00FD0AEF"/>
    <w:rsid w:val="00FF3D28"/>
    <w:rsid w:val="01AE5DFA"/>
    <w:rsid w:val="0705DDA0"/>
    <w:rsid w:val="12AF9C71"/>
    <w:rsid w:val="1C791F79"/>
    <w:rsid w:val="1DD9DCD1"/>
    <w:rsid w:val="1EB5C9F5"/>
    <w:rsid w:val="2B21A2A2"/>
    <w:rsid w:val="2E7C58B6"/>
    <w:rsid w:val="3ADB6ED3"/>
    <w:rsid w:val="4F22EE7B"/>
    <w:rsid w:val="5220D157"/>
    <w:rsid w:val="5AE6C949"/>
    <w:rsid w:val="7000A36D"/>
    <w:rsid w:val="72212370"/>
    <w:rsid w:val="736F4815"/>
    <w:rsid w:val="7DF7A7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042A5"/>
  <w15:chartTrackingRefBased/>
  <w15:docId w15:val="{11AA1017-12EE-4791-AE97-781AFB4747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160" w:line="259" w:lineRule="auto"/>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0247E2"/>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styleId="HeaderChar" w:customStyle="1">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styleId="FooterChar" w:customStyle="1">
    <w:name w:val="Footer Char"/>
    <w:basedOn w:val="DefaultParagraphFont"/>
    <w:link w:val="Footer"/>
    <w:uiPriority w:val="99"/>
    <w:rsid w:val="000247E2"/>
    <w:rPr>
      <w:sz w:val="22"/>
      <w:szCs w:val="22"/>
    </w:rPr>
  </w:style>
  <w:style w:type="paragraph" w:styleId="Default" w:customStyle="1">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1"/>
    <w:qFormat/>
    <w:rsid w:val="001D553B"/>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419ec-4350-45fe-80cf-5926d4b1219a">
      <Terms xmlns="http://schemas.microsoft.com/office/infopath/2007/PartnerControls"/>
    </lcf76f155ced4ddcb4097134ff3c332f>
    <TaxCatchAll xmlns="d39d8994-05ca-4104-85c2-004f564dd1d4" xsi:nil="true"/>
    <PDFComplete xmlns="09d419ec-4350-45fe-80cf-5926d4b1219a">false</PDFComple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1AF2432347F0439A54EF6AB101BE14" ma:contentTypeVersion="18" ma:contentTypeDescription="Create a new document." ma:contentTypeScope="" ma:versionID="1274f582bca51457b1d658395f5961d0">
  <xsd:schema xmlns:xsd="http://www.w3.org/2001/XMLSchema" xmlns:xs="http://www.w3.org/2001/XMLSchema" xmlns:p="http://schemas.microsoft.com/office/2006/metadata/properties" xmlns:ns2="d39d8994-05ca-4104-85c2-004f564dd1d4" xmlns:ns3="09d419ec-4350-45fe-80cf-5926d4b1219a" targetNamespace="http://schemas.microsoft.com/office/2006/metadata/properties" ma:root="true" ma:fieldsID="f53c79b8e45957285afd74c790d76eaf" ns2:_="" ns3:_="">
    <xsd:import namespace="d39d8994-05ca-4104-85c2-004f564dd1d4"/>
    <xsd:import namespace="09d419ec-4350-45fe-80cf-5926d4b121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PDFCompl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8994-05ca-4104-85c2-004f564dd1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bfa93bc-2e34-4e87-8090-0e7c2dd7b55e}" ma:internalName="TaxCatchAll" ma:showField="CatchAllData" ma:web="d39d8994-05ca-4104-85c2-004f564dd1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d419ec-4350-45fe-80cf-5926d4b121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PDFComplete" ma:index="25" nillable="true" ma:displayName="PDF Complete" ma:default="0" ma:format="Dropdown" ma:internalName="PDFComple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4F4731B9-EAD0-48F7-B9B5-EB526F510C45}">
  <ds:schemaRefs>
    <ds:schemaRef ds:uri="http://schemas.microsoft.com/office/2006/metadata/properties"/>
    <ds:schemaRef ds:uri="http://schemas.microsoft.com/office/infopath/2007/PartnerControls"/>
    <ds:schemaRef ds:uri="09d419ec-4350-45fe-80cf-5926d4b1219a"/>
    <ds:schemaRef ds:uri="d39d8994-05ca-4104-85c2-004f564dd1d4"/>
  </ds:schemaRefs>
</ds:datastoreItem>
</file>

<file path=customXml/itemProps2.xml><?xml version="1.0" encoding="utf-8"?>
<ds:datastoreItem xmlns:ds="http://schemas.openxmlformats.org/officeDocument/2006/customXml" ds:itemID="{33F94830-50FF-4FF1-A36E-33E1BC3BED58}"/>
</file>

<file path=customXml/itemProps3.xml><?xml version="1.0" encoding="utf-8"?>
<ds:datastoreItem xmlns:ds="http://schemas.openxmlformats.org/officeDocument/2006/customXml" ds:itemID="{BBDF7BF4-2871-4144-9D1A-6947AD4508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ETS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Shah, Mihir</dc:creator>
  <keywords/>
  <dc:description/>
  <lastModifiedBy>Stolte, Rachael</lastModifiedBy>
  <revision>17</revision>
  <dcterms:created xsi:type="dcterms:W3CDTF">2025-04-04T14:10:00.0000000Z</dcterms:created>
  <dcterms:modified xsi:type="dcterms:W3CDTF">2025-11-07T19:19:07.6212676Z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0x010100FD1AF2432347F0439A54EF6AB101BE14</vt:lpwstr>
  </property>
  <property fmtid="{D5CDD505-2E9C-101B-9397-08002B2CF9AE}" pid="3" name="MediaServiceImageTags">
    <vt:lpwstr/>
  </property>
  <property fmtid="{D5CDD505-2E9C-101B-9397-08002B2CF9AE}" pid="5" name="docLang">
    <vt:lpwstr>en</vt:lpwstr>
  </property>
</Properties>
</file>